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38DF9" w14:textId="4FE0A683" w:rsidR="00113C5A" w:rsidRPr="00455A3C" w:rsidRDefault="00113C5A" w:rsidP="00F60A53">
      <w:pPr>
        <w:pStyle w:val="F2-zkladn"/>
        <w:spacing w:line="276" w:lineRule="auto"/>
        <w:rPr>
          <w:b/>
          <w:sz w:val="28"/>
          <w:szCs w:val="28"/>
        </w:rPr>
      </w:pPr>
    </w:p>
    <w:p w14:paraId="7FEA48D8" w14:textId="1E43B1CA" w:rsidR="00B123FF" w:rsidRPr="00455A3C" w:rsidRDefault="00E76BE0" w:rsidP="00F60A53">
      <w:pPr>
        <w:pStyle w:val="F2-zkladn"/>
        <w:spacing w:line="276" w:lineRule="auto"/>
        <w:rPr>
          <w:b/>
          <w:sz w:val="28"/>
          <w:szCs w:val="28"/>
        </w:rPr>
      </w:pPr>
      <w:bookmarkStart w:id="0" w:name="_Hlk104376839"/>
      <w:bookmarkEnd w:id="0"/>
      <w:r>
        <w:rPr>
          <w:b/>
          <w:sz w:val="28"/>
          <w:szCs w:val="28"/>
        </w:rPr>
        <w:t>TISKOVÁ ZPRÁVA</w:t>
      </w:r>
    </w:p>
    <w:p w14:paraId="59F979EF" w14:textId="116E271E" w:rsidR="000A2833" w:rsidRPr="00455A3C" w:rsidRDefault="00E10832" w:rsidP="00F60A53">
      <w:pPr>
        <w:pStyle w:val="F2-zkladn"/>
        <w:spacing w:line="276" w:lineRule="auto"/>
        <w:rPr>
          <w:b/>
          <w:sz w:val="28"/>
          <w:szCs w:val="28"/>
        </w:rPr>
      </w:pPr>
      <w:r>
        <w:rPr>
          <w:noProof/>
        </w:rPr>
        <mc:AlternateContent>
          <mc:Choice Requires="wps">
            <w:drawing>
              <wp:inline distT="0" distB="0" distL="0" distR="0" wp14:anchorId="2BB0B2BF" wp14:editId="4F4E7F15">
                <wp:extent cx="301625" cy="301625"/>
                <wp:effectExtent l="0" t="0" r="0" b="0"/>
                <wp:docPr id="2"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BDB3B5A"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4EC0D461" w14:textId="4D44461E" w:rsidR="000C727D" w:rsidRDefault="00E10832" w:rsidP="002027ED">
      <w:pPr>
        <w:pStyle w:val="F2-zkladn"/>
        <w:tabs>
          <w:tab w:val="right" w:pos="9070"/>
        </w:tabs>
        <w:spacing w:line="276" w:lineRule="auto"/>
      </w:pPr>
      <w:r>
        <w:rPr>
          <w:noProof/>
        </w:rPr>
        <mc:AlternateContent>
          <mc:Choice Requires="wps">
            <w:drawing>
              <wp:inline distT="0" distB="0" distL="0" distR="0" wp14:anchorId="2B2374B7" wp14:editId="5EDE3B55">
                <wp:extent cx="301625" cy="301625"/>
                <wp:effectExtent l="0" t="0" r="0" b="0"/>
                <wp:docPr id="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0B836C"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r>
      <w:r w:rsidR="00DE3946" w:rsidRPr="00893890">
        <w:t>Praha,</w:t>
      </w:r>
      <w:r w:rsidR="00883B41">
        <w:t xml:space="preserve"> 1</w:t>
      </w:r>
      <w:r w:rsidR="00EF6708">
        <w:t>4</w:t>
      </w:r>
      <w:r w:rsidR="005420B4" w:rsidRPr="00893890">
        <w:t>.</w:t>
      </w:r>
      <w:r w:rsidR="00861070">
        <w:t>srpna</w:t>
      </w:r>
      <w:r w:rsidR="00A30105" w:rsidRPr="00893890">
        <w:t xml:space="preserve"> 20</w:t>
      </w:r>
      <w:r w:rsidR="00A7414F" w:rsidRPr="00893890">
        <w:t>2</w:t>
      </w:r>
      <w:r w:rsidR="000F274E" w:rsidRPr="00893890">
        <w:t>3</w:t>
      </w:r>
    </w:p>
    <w:p w14:paraId="7EECF1EA" w14:textId="77777777" w:rsidR="002027ED" w:rsidRPr="002027ED" w:rsidRDefault="002027ED" w:rsidP="002027ED">
      <w:pPr>
        <w:pStyle w:val="F2-zkladn"/>
        <w:tabs>
          <w:tab w:val="right" w:pos="9070"/>
        </w:tabs>
        <w:spacing w:line="276" w:lineRule="auto"/>
      </w:pPr>
    </w:p>
    <w:p w14:paraId="1F405B0B" w14:textId="3489C279" w:rsidR="006B6F61" w:rsidRPr="00A01EEF" w:rsidRDefault="000F75F1" w:rsidP="000F75F1">
      <w:pPr>
        <w:pStyle w:val="paragraph"/>
        <w:spacing w:before="0" w:beforeAutospacing="0" w:after="0" w:afterAutospacing="0" w:line="276" w:lineRule="auto"/>
        <w:textAlignment w:val="baseline"/>
        <w:rPr>
          <w:rFonts w:ascii="Arial" w:hAnsi="Arial" w:cs="Arial"/>
          <w:b/>
          <w:bCs/>
          <w:color w:val="000000"/>
          <w:sz w:val="28"/>
          <w:szCs w:val="28"/>
          <w:lang w:val="cs-CZ"/>
        </w:rPr>
      </w:pPr>
      <w:proofErr w:type="spellStart"/>
      <w:r>
        <w:rPr>
          <w:rStyle w:val="normaltextrun"/>
          <w:rFonts w:ascii="Arial" w:hAnsi="Arial" w:cs="Arial"/>
          <w:b/>
          <w:bCs/>
          <w:color w:val="000000"/>
          <w:sz w:val="28"/>
          <w:szCs w:val="28"/>
          <w:lang w:val="cs-CZ"/>
        </w:rPr>
        <w:t>Fidelity</w:t>
      </w:r>
      <w:proofErr w:type="spellEnd"/>
      <w:r>
        <w:rPr>
          <w:rStyle w:val="normaltextrun"/>
          <w:rFonts w:ascii="Arial" w:hAnsi="Arial" w:cs="Arial"/>
          <w:b/>
          <w:bCs/>
          <w:color w:val="000000"/>
          <w:sz w:val="28"/>
          <w:szCs w:val="28"/>
          <w:lang w:val="cs-CZ"/>
        </w:rPr>
        <w:t xml:space="preserve"> Internationa</w:t>
      </w:r>
      <w:r w:rsidR="00A52058">
        <w:rPr>
          <w:rStyle w:val="normaltextrun"/>
          <w:rFonts w:ascii="Arial" w:hAnsi="Arial" w:cs="Arial"/>
          <w:b/>
          <w:bCs/>
          <w:color w:val="000000"/>
          <w:sz w:val="28"/>
          <w:szCs w:val="28"/>
          <w:lang w:val="cs-CZ"/>
        </w:rPr>
        <w:t>l</w:t>
      </w:r>
      <w:r>
        <w:rPr>
          <w:rStyle w:val="normaltextrun"/>
          <w:rFonts w:ascii="Arial" w:hAnsi="Arial" w:cs="Arial"/>
          <w:b/>
          <w:bCs/>
          <w:color w:val="000000"/>
          <w:sz w:val="28"/>
          <w:szCs w:val="28"/>
          <w:lang w:val="cs-CZ"/>
        </w:rPr>
        <w:t xml:space="preserve">: </w:t>
      </w:r>
      <w:r w:rsidR="00883B41">
        <w:rPr>
          <w:rStyle w:val="normaltextrun"/>
          <w:rFonts w:ascii="Arial" w:hAnsi="Arial" w:cs="Arial"/>
          <w:b/>
          <w:bCs/>
          <w:color w:val="000000"/>
          <w:sz w:val="28"/>
          <w:szCs w:val="28"/>
          <w:lang w:val="cs-CZ"/>
        </w:rPr>
        <w:t>Čínský vývoz nákladové deflace</w:t>
      </w:r>
    </w:p>
    <w:p w14:paraId="2E78882E" w14:textId="6767211E" w:rsidR="00E76BE0" w:rsidRDefault="00E76BE0" w:rsidP="002027ED">
      <w:pPr>
        <w:pStyle w:val="paragraph"/>
        <w:spacing w:before="0" w:beforeAutospacing="0" w:after="0" w:afterAutospacing="0"/>
        <w:jc w:val="both"/>
        <w:textAlignment w:val="baseline"/>
        <w:rPr>
          <w:rFonts w:asciiTheme="minorHAnsi" w:eastAsiaTheme="minorHAnsi" w:hAnsiTheme="minorHAnsi" w:cstheme="minorBidi"/>
          <w:b/>
          <w:lang w:val="cs-CZ" w:eastAsia="en-US"/>
        </w:rPr>
      </w:pPr>
    </w:p>
    <w:p w14:paraId="05AB40AE" w14:textId="1856C7D6" w:rsidR="00E76BE0" w:rsidRPr="00E76BE0" w:rsidRDefault="00883B41" w:rsidP="00C82B5D">
      <w:pPr>
        <w:pStyle w:val="paragraph"/>
        <w:spacing w:before="0" w:beforeAutospacing="0" w:after="0" w:afterAutospacing="0" w:line="276" w:lineRule="auto"/>
        <w:jc w:val="both"/>
        <w:textAlignment w:val="baseline"/>
        <w:rPr>
          <w:rFonts w:asciiTheme="minorHAnsi" w:eastAsiaTheme="minorHAnsi" w:hAnsiTheme="minorHAnsi" w:cstheme="minorBidi"/>
          <w:b/>
          <w:lang w:val="cs-CZ" w:eastAsia="en-US"/>
        </w:rPr>
      </w:pPr>
      <w:r>
        <w:rPr>
          <w:rFonts w:asciiTheme="minorHAnsi" w:eastAsiaTheme="minorHAnsi" w:hAnsiTheme="minorHAnsi" w:cstheme="minorBidi"/>
          <w:b/>
          <w:lang w:val="cs-CZ" w:eastAsia="en-US"/>
        </w:rPr>
        <w:t xml:space="preserve">Nedostatečné oživení Číny po pandemii rozdmýchalo obavy z deflace. Zatímco centrální bankéři a politici se snaží podpořit růst, měsíční průzkum mezi analytiky </w:t>
      </w:r>
      <w:proofErr w:type="spellStart"/>
      <w:r>
        <w:rPr>
          <w:rFonts w:asciiTheme="minorHAnsi" w:eastAsiaTheme="minorHAnsi" w:hAnsiTheme="minorHAnsi" w:cstheme="minorBidi"/>
          <w:b/>
          <w:lang w:val="cs-CZ" w:eastAsia="en-US"/>
        </w:rPr>
        <w:t>Fidelity</w:t>
      </w:r>
      <w:proofErr w:type="spellEnd"/>
      <w:r>
        <w:rPr>
          <w:rFonts w:asciiTheme="minorHAnsi" w:eastAsiaTheme="minorHAnsi" w:hAnsiTheme="minorHAnsi" w:cstheme="minorBidi"/>
          <w:b/>
          <w:lang w:val="cs-CZ" w:eastAsia="en-US"/>
        </w:rPr>
        <w:t xml:space="preserve"> International ukazuje, že podniky nečekají na pomoc shora </w:t>
      </w:r>
      <w:r w:rsidRPr="00883B41">
        <w:rPr>
          <w:rFonts w:asciiTheme="minorHAnsi" w:eastAsiaTheme="minorHAnsi" w:hAnsiTheme="minorHAnsi" w:cstheme="minorBidi"/>
          <w:b/>
          <w:lang w:val="cs-CZ" w:eastAsia="en-US"/>
        </w:rPr>
        <w:t xml:space="preserve">– </w:t>
      </w:r>
      <w:r>
        <w:rPr>
          <w:rFonts w:asciiTheme="minorHAnsi" w:eastAsiaTheme="minorHAnsi" w:hAnsiTheme="minorHAnsi" w:cstheme="minorBidi"/>
          <w:b/>
          <w:lang w:val="cs-CZ" w:eastAsia="en-US"/>
        </w:rPr>
        <w:t>připravují se na rok, kdy budou snižovat náklady.</w:t>
      </w:r>
    </w:p>
    <w:p w14:paraId="13361BF4" w14:textId="1DDB2434" w:rsidR="000D5282" w:rsidRDefault="00861070" w:rsidP="000D5282">
      <w:pPr>
        <w:pStyle w:val="Normlnweb"/>
        <w:spacing w:before="0" w:after="210" w:line="276" w:lineRule="auto"/>
      </w:pPr>
      <w:r>
        <w:br/>
      </w:r>
      <w:r w:rsidR="00883B41">
        <w:t xml:space="preserve">Během šesti měsíců se obavy finančních trhů z toho, že Čína po lockdownech </w:t>
      </w:r>
      <w:r w:rsidR="00883B41" w:rsidRPr="00883B41">
        <w:t>přispěje k růstu globální inflace, změnily ve strach, že druhá největší ekonomika světa se může dostat do deflace. Výrobní ceny v Číně klesají nejrychlejším tempem od roku 2015, zatímco růst spotřebitelských cen je lehce pod nulou</w:t>
      </w:r>
      <w:r w:rsidR="00883B41">
        <w:t>.</w:t>
      </w:r>
    </w:p>
    <w:p w14:paraId="47073F4F" w14:textId="61F94F12" w:rsidR="000D5282" w:rsidRPr="00D404D5" w:rsidRDefault="000D5282" w:rsidP="000D5282">
      <w:pPr>
        <w:shd w:val="clear" w:color="auto" w:fill="FFFFFF"/>
        <w:spacing w:before="0" w:line="360" w:lineRule="atLeast"/>
        <w:rPr>
          <w:b/>
          <w:bCs/>
        </w:rPr>
      </w:pPr>
      <w:r>
        <w:rPr>
          <w:b/>
          <w:bCs/>
        </w:rPr>
        <w:t xml:space="preserve">Graf: Čínské společnosti směřují k deflaci </w:t>
      </w:r>
    </w:p>
    <w:p w14:paraId="5512A315" w14:textId="77777777" w:rsidR="000D5282" w:rsidRDefault="000D5282" w:rsidP="00883B41">
      <w:pPr>
        <w:pStyle w:val="Normlnweb"/>
        <w:spacing w:before="0" w:after="210" w:line="276" w:lineRule="auto"/>
      </w:pPr>
    </w:p>
    <w:p w14:paraId="4EE2AC31" w14:textId="1BCC5918" w:rsidR="000D5282" w:rsidRDefault="000D5282" w:rsidP="00883B41">
      <w:pPr>
        <w:pStyle w:val="Normlnweb"/>
        <w:spacing w:before="0" w:after="210" w:line="276" w:lineRule="auto"/>
      </w:pPr>
      <w:r w:rsidRPr="000D5282">
        <w:rPr>
          <w:noProof/>
        </w:rPr>
        <w:drawing>
          <wp:inline distT="0" distB="0" distL="0" distR="0" wp14:anchorId="0982A94A" wp14:editId="74A53EDE">
            <wp:extent cx="5128704" cy="3581710"/>
            <wp:effectExtent l="0" t="0" r="0" b="0"/>
            <wp:docPr id="174587156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871566" name=""/>
                    <pic:cNvPicPr/>
                  </pic:nvPicPr>
                  <pic:blipFill>
                    <a:blip r:embed="rId12"/>
                    <a:stretch>
                      <a:fillRect/>
                    </a:stretch>
                  </pic:blipFill>
                  <pic:spPr>
                    <a:xfrm>
                      <a:off x="0" y="0"/>
                      <a:ext cx="5128704" cy="3581710"/>
                    </a:xfrm>
                    <a:prstGeom prst="rect">
                      <a:avLst/>
                    </a:prstGeom>
                  </pic:spPr>
                </pic:pic>
              </a:graphicData>
            </a:graphic>
          </wp:inline>
        </w:drawing>
      </w:r>
    </w:p>
    <w:p w14:paraId="2B929E4D" w14:textId="6F375CB0" w:rsidR="000D5282" w:rsidRPr="00511B34" w:rsidRDefault="00511B34" w:rsidP="00511B34">
      <w:pPr>
        <w:pStyle w:val="Normlnweb"/>
        <w:spacing w:before="0" w:after="210" w:line="240" w:lineRule="auto"/>
        <w:rPr>
          <w:i/>
          <w:iCs/>
          <w:sz w:val="18"/>
          <w:szCs w:val="18"/>
        </w:rPr>
      </w:pPr>
      <w:r w:rsidRPr="00511B34">
        <w:rPr>
          <w:i/>
          <w:iCs/>
          <w:sz w:val="18"/>
          <w:szCs w:val="18"/>
        </w:rPr>
        <w:t xml:space="preserve">Graf ukazuje podíl odpovědí, které uvádějí, že náklady rostou, minus ty, které uvádějí, že náklady klesají. </w:t>
      </w:r>
      <w:r w:rsidR="00A608F5">
        <w:rPr>
          <w:i/>
          <w:iCs/>
          <w:sz w:val="18"/>
          <w:szCs w:val="18"/>
        </w:rPr>
        <w:t>Průzkum</w:t>
      </w:r>
      <w:r w:rsidRPr="00511B34">
        <w:rPr>
          <w:i/>
          <w:iCs/>
          <w:sz w:val="18"/>
          <w:szCs w:val="18"/>
        </w:rPr>
        <w:t xml:space="preserve"> přiřazuje skóre, které odráží očekávání analytiků. Významnější změny mají vyšší váhu. Skóre nižší než nula v daném regionu znamená, že projekce klesajících nákladů převažují nad projekcemi rostoucích nákladů</w:t>
      </w:r>
      <w:r w:rsidR="00A608F5">
        <w:rPr>
          <w:i/>
          <w:iCs/>
          <w:sz w:val="18"/>
          <w:szCs w:val="18"/>
        </w:rPr>
        <w:t>,</w:t>
      </w:r>
      <w:r w:rsidRPr="00511B34">
        <w:rPr>
          <w:i/>
          <w:iCs/>
          <w:sz w:val="18"/>
          <w:szCs w:val="18"/>
        </w:rPr>
        <w:t xml:space="preserve"> což odráží deflační tlaky v dané ekonomice. Zdroj: </w:t>
      </w:r>
      <w:proofErr w:type="spellStart"/>
      <w:r w:rsidRPr="00511B34">
        <w:rPr>
          <w:i/>
          <w:iCs/>
          <w:sz w:val="18"/>
          <w:szCs w:val="18"/>
        </w:rPr>
        <w:t>Fidelity</w:t>
      </w:r>
      <w:proofErr w:type="spellEnd"/>
      <w:r w:rsidRPr="00511B34">
        <w:rPr>
          <w:i/>
          <w:iCs/>
          <w:sz w:val="18"/>
          <w:szCs w:val="18"/>
        </w:rPr>
        <w:t xml:space="preserve"> International </w:t>
      </w:r>
      <w:proofErr w:type="spellStart"/>
      <w:r w:rsidRPr="00511B34">
        <w:rPr>
          <w:i/>
          <w:iCs/>
          <w:sz w:val="18"/>
          <w:szCs w:val="18"/>
        </w:rPr>
        <w:t>Analyst</w:t>
      </w:r>
      <w:proofErr w:type="spellEnd"/>
      <w:r w:rsidRPr="00511B34">
        <w:rPr>
          <w:i/>
          <w:iCs/>
          <w:sz w:val="18"/>
          <w:szCs w:val="18"/>
        </w:rPr>
        <w:t xml:space="preserve"> </w:t>
      </w:r>
      <w:proofErr w:type="spellStart"/>
      <w:r w:rsidRPr="00511B34">
        <w:rPr>
          <w:i/>
          <w:iCs/>
          <w:sz w:val="18"/>
          <w:szCs w:val="18"/>
        </w:rPr>
        <w:t>Survey</w:t>
      </w:r>
      <w:proofErr w:type="spellEnd"/>
      <w:r w:rsidRPr="00511B34">
        <w:rPr>
          <w:i/>
          <w:iCs/>
          <w:sz w:val="18"/>
          <w:szCs w:val="18"/>
        </w:rPr>
        <w:t>, červenec 2023.</w:t>
      </w:r>
    </w:p>
    <w:p w14:paraId="3ACF3E53" w14:textId="67F86BE7" w:rsidR="00883B41" w:rsidRDefault="00883B41" w:rsidP="00883B41">
      <w:pPr>
        <w:pStyle w:val="Normlnweb"/>
        <w:shd w:val="clear" w:color="auto" w:fill="FFFFFF"/>
        <w:spacing w:line="276" w:lineRule="auto"/>
        <w:rPr>
          <w:color w:val="20242B"/>
        </w:rPr>
      </w:pPr>
      <w:r>
        <w:rPr>
          <w:color w:val="20242B"/>
        </w:rPr>
        <w:lastRenderedPageBreak/>
        <w:t xml:space="preserve">My se zaměřili na rizika plynoucí z nákladové deflace v Číně. Náš měsíční analytický průzkum, který je založený na pozorováních analytiků </w:t>
      </w:r>
      <w:proofErr w:type="spellStart"/>
      <w:r>
        <w:rPr>
          <w:color w:val="20242B"/>
        </w:rPr>
        <w:t>Fidelity</w:t>
      </w:r>
      <w:proofErr w:type="spellEnd"/>
      <w:r>
        <w:rPr>
          <w:color w:val="20242B"/>
        </w:rPr>
        <w:t xml:space="preserve"> International přímo v terénu šest měsíců po sobě, předpovídá snižování nákladů práce. Očekávání ohledně nepracovních nákladů mají přitom již tři měsíce po sobě klesající tendenci. Obě očekávání jsou nyní pod úrovní roku 2020, což odráží, jak velkou je obnovení důvěry firem a spotřebitelů pro Čínu výzvou. Také to z Číny dělá </w:t>
      </w:r>
      <w:proofErr w:type="spellStart"/>
      <w:r>
        <w:rPr>
          <w:color w:val="20242B"/>
        </w:rPr>
        <w:t>ousidera</w:t>
      </w:r>
      <w:proofErr w:type="spellEnd"/>
      <w:r>
        <w:rPr>
          <w:color w:val="20242B"/>
        </w:rPr>
        <w:t xml:space="preserve"> vedle světových ekonomik. V celosvětovém měřítku se očekává mírný růst nákladů práce, zatímco u mimopracovních nákladů se předpokládá, že zůstanou na stejné úrovni, ačkoli se odhady v posledních několika měsících zmírnily. </w:t>
      </w:r>
    </w:p>
    <w:p w14:paraId="040B2272" w14:textId="6678BB0E" w:rsidR="00883B41" w:rsidRDefault="00883B41" w:rsidP="00883B41">
      <w:pPr>
        <w:pStyle w:val="Normlnweb"/>
        <w:shd w:val="clear" w:color="auto" w:fill="FFFFFF"/>
        <w:spacing w:before="0" w:after="210" w:line="276" w:lineRule="auto"/>
        <w:rPr>
          <w:color w:val="20242B"/>
        </w:rPr>
      </w:pPr>
      <w:r>
        <w:rPr>
          <w:color w:val="20242B"/>
        </w:rPr>
        <w:br/>
        <w:t xml:space="preserve">Jádrem nesouladu přitom je čínský trh s bydlením. Až do konce loňského roku se Čína snažila držet pod pokličkou narůstající zadlužení tohoto sektoru, což ovlivňovalo celý hodnotový řetězec nemovitostí. Alex </w:t>
      </w:r>
      <w:proofErr w:type="spellStart"/>
      <w:r>
        <w:rPr>
          <w:color w:val="20242B"/>
        </w:rPr>
        <w:t>Dong</w:t>
      </w:r>
      <w:proofErr w:type="spellEnd"/>
      <w:r>
        <w:rPr>
          <w:color w:val="20242B"/>
        </w:rPr>
        <w:t>, analytik působící v Šanghaji, který se zabývá stavebními společnostmi, informoval o "významném snižování platů a podstatném propouštění",</w:t>
      </w:r>
      <w:r w:rsidR="00AF5D1E">
        <w:rPr>
          <w:color w:val="20242B"/>
        </w:rPr>
        <w:t xml:space="preserve"> </w:t>
      </w:r>
      <w:r>
        <w:rPr>
          <w:color w:val="20242B"/>
        </w:rPr>
        <w:t>protože výstavba domů se zastavila.</w:t>
      </w:r>
    </w:p>
    <w:p w14:paraId="26068CAF" w14:textId="77777777" w:rsidR="00883B41" w:rsidRDefault="00883B41" w:rsidP="00883B41">
      <w:pPr>
        <w:pStyle w:val="Normlnweb"/>
        <w:shd w:val="clear" w:color="auto" w:fill="FFFFFF"/>
        <w:spacing w:line="276" w:lineRule="auto"/>
        <w:rPr>
          <w:color w:val="20242B"/>
        </w:rPr>
      </w:pPr>
      <w:r>
        <w:rPr>
          <w:color w:val="20242B"/>
        </w:rPr>
        <w:t xml:space="preserve">Sektor služeb si vede lépe. Ale vzhledem k tomu, že velká část bohatství domácností je vázána na bydlení, jsou spotřebitelé opatrní při utrácení uspořených prostředků nahromaděných během pandemie. Analytik Eric </w:t>
      </w:r>
      <w:proofErr w:type="spellStart"/>
      <w:r>
        <w:rPr>
          <w:color w:val="20242B"/>
        </w:rPr>
        <w:t>Zhu</w:t>
      </w:r>
      <w:proofErr w:type="spellEnd"/>
      <w:r>
        <w:rPr>
          <w:color w:val="20242B"/>
        </w:rPr>
        <w:t xml:space="preserve"> v Šanghaji, který pokrývá společnosti zaměřené na spotřební zboží, uvedl, že "vedení se snaží přimět své zaměstnance k vyšší efektivitě, ale s podobnými platy".</w:t>
      </w:r>
    </w:p>
    <w:p w14:paraId="459006B5" w14:textId="77777777" w:rsidR="00883B41" w:rsidRDefault="00883B41" w:rsidP="00883B41">
      <w:pPr>
        <w:pStyle w:val="Normlnweb"/>
        <w:shd w:val="clear" w:color="auto" w:fill="FFFFFF"/>
        <w:spacing w:before="0" w:after="210" w:line="276" w:lineRule="auto"/>
        <w:rPr>
          <w:color w:val="20242B"/>
        </w:rPr>
      </w:pPr>
      <w:r>
        <w:br/>
      </w:r>
      <w:r>
        <w:rPr>
          <w:color w:val="20242B"/>
        </w:rPr>
        <w:t xml:space="preserve">Tlak pociťují i některé části finančního sektoru. </w:t>
      </w:r>
      <w:r w:rsidRPr="00883B41">
        <w:rPr>
          <w:i/>
          <w:iCs/>
          <w:color w:val="20242B"/>
        </w:rPr>
        <w:t xml:space="preserve">„Výkonnost akciových trhů, která není nijak inspirující, poškozuje obchodování a plynulost obchodů," </w:t>
      </w:r>
      <w:r>
        <w:rPr>
          <w:color w:val="20242B"/>
        </w:rPr>
        <w:t xml:space="preserve">uvedl </w:t>
      </w:r>
      <w:proofErr w:type="spellStart"/>
      <w:r>
        <w:rPr>
          <w:color w:val="20242B"/>
        </w:rPr>
        <w:t>Qijing</w:t>
      </w:r>
      <w:proofErr w:type="spellEnd"/>
      <w:r>
        <w:rPr>
          <w:color w:val="20242B"/>
        </w:rPr>
        <w:t xml:space="preserve"> </w:t>
      </w:r>
      <w:proofErr w:type="spellStart"/>
      <w:r>
        <w:rPr>
          <w:color w:val="20242B"/>
        </w:rPr>
        <w:t>Tan</w:t>
      </w:r>
      <w:proofErr w:type="spellEnd"/>
      <w:r>
        <w:rPr>
          <w:color w:val="20242B"/>
        </w:rPr>
        <w:t xml:space="preserve">, úvěrový analytik, který se zabývá nebankovním finančním sektorem a který také působí v Šanghaji. Zhoršující se kvalita aktiv v důsledku zpomalující se ekonomiky bude vyvíjet tlak i na leasingové společnosti, dodal </w:t>
      </w:r>
      <w:proofErr w:type="spellStart"/>
      <w:r>
        <w:rPr>
          <w:color w:val="20242B"/>
        </w:rPr>
        <w:t>Tan</w:t>
      </w:r>
      <w:proofErr w:type="spellEnd"/>
      <w:r>
        <w:rPr>
          <w:color w:val="20242B"/>
        </w:rPr>
        <w:t>. Kromě toho regulační orgány snižují poplatky za správu aktiv. Ačkoli poslední bod souvisí spíše se strukturální reformou sektoru, všechny tři faktory vedou ke snižování počtu zaměstnanců, bonusů a v některých případech i základních platů.</w:t>
      </w:r>
    </w:p>
    <w:p w14:paraId="1B79DEC6" w14:textId="77777777" w:rsidR="00883B41" w:rsidRDefault="00883B41" w:rsidP="00883B41">
      <w:pPr>
        <w:pStyle w:val="Normlnweb"/>
        <w:shd w:val="clear" w:color="auto" w:fill="FFFFFF"/>
        <w:spacing w:line="276" w:lineRule="auto"/>
        <w:rPr>
          <w:color w:val="20242B"/>
        </w:rPr>
      </w:pPr>
      <w:r>
        <w:rPr>
          <w:color w:val="20242B"/>
        </w:rPr>
        <w:t xml:space="preserve">Co se stane v Číně, nezůstane v Číně. </w:t>
      </w:r>
      <w:r w:rsidRPr="00883B41">
        <w:rPr>
          <w:i/>
          <w:iCs/>
          <w:color w:val="20242B"/>
        </w:rPr>
        <w:t>"Čína, největší světový vývozce, vyváží dezinflaci,"</w:t>
      </w:r>
      <w:r>
        <w:rPr>
          <w:color w:val="20242B"/>
        </w:rPr>
        <w:t xml:space="preserve"> řekl </w:t>
      </w:r>
      <w:proofErr w:type="spellStart"/>
      <w:r>
        <w:rPr>
          <w:color w:val="20242B"/>
        </w:rPr>
        <w:t>Peiqian</w:t>
      </w:r>
      <w:proofErr w:type="spellEnd"/>
      <w:r>
        <w:rPr>
          <w:color w:val="20242B"/>
        </w:rPr>
        <w:t xml:space="preserve"> </w:t>
      </w:r>
      <w:proofErr w:type="spellStart"/>
      <w:r>
        <w:rPr>
          <w:color w:val="20242B"/>
        </w:rPr>
        <w:t>Liu</w:t>
      </w:r>
      <w:proofErr w:type="spellEnd"/>
      <w:r>
        <w:rPr>
          <w:color w:val="20242B"/>
        </w:rPr>
        <w:t xml:space="preserve">, asijský ekonom </w:t>
      </w:r>
      <w:proofErr w:type="spellStart"/>
      <w:r>
        <w:rPr>
          <w:color w:val="20242B"/>
        </w:rPr>
        <w:t>Fidelity</w:t>
      </w:r>
      <w:proofErr w:type="spellEnd"/>
      <w:r>
        <w:rPr>
          <w:color w:val="20242B"/>
        </w:rPr>
        <w:t xml:space="preserve"> International. </w:t>
      </w:r>
      <w:r w:rsidRPr="00883B41">
        <w:rPr>
          <w:i/>
          <w:iCs/>
          <w:color w:val="20242B"/>
        </w:rPr>
        <w:t>"Velká část této dezinflace se týká sektoru zboží, například nákladů na suroviny a meziprodukty, z nichž velkou část Čína prodává do zbytku světa."</w:t>
      </w:r>
      <w:r>
        <w:rPr>
          <w:color w:val="20242B"/>
        </w:rPr>
        <w:t xml:space="preserve"> Jedním z kanálů průsaku dezinflace by tak mohly být komodity. </w:t>
      </w:r>
      <w:r w:rsidRPr="00883B41">
        <w:rPr>
          <w:i/>
          <w:iCs/>
          <w:color w:val="20242B"/>
        </w:rPr>
        <w:t>"Čína má vliv na určování cen řady komodit, a to jak jako kupující, tak jako vývozce,"</w:t>
      </w:r>
      <w:r>
        <w:rPr>
          <w:color w:val="20242B"/>
        </w:rPr>
        <w:t xml:space="preserve"> uvedl James </w:t>
      </w:r>
      <w:proofErr w:type="spellStart"/>
      <w:r>
        <w:rPr>
          <w:color w:val="20242B"/>
        </w:rPr>
        <w:t>Richards</w:t>
      </w:r>
      <w:proofErr w:type="spellEnd"/>
      <w:r>
        <w:rPr>
          <w:color w:val="20242B"/>
        </w:rPr>
        <w:t xml:space="preserve">, seniorní analytik sektoru průmyslu z </w:t>
      </w:r>
      <w:proofErr w:type="spellStart"/>
      <w:r>
        <w:rPr>
          <w:color w:val="20242B"/>
        </w:rPr>
        <w:t>Fidelity</w:t>
      </w:r>
      <w:proofErr w:type="spellEnd"/>
      <w:r>
        <w:rPr>
          <w:color w:val="20242B"/>
        </w:rPr>
        <w:t xml:space="preserve"> International, který působí v Londýně. </w:t>
      </w:r>
    </w:p>
    <w:p w14:paraId="51D0F0F0" w14:textId="77777777" w:rsidR="00C82B5D" w:rsidRDefault="00C82B5D" w:rsidP="00C82B5D">
      <w:pPr>
        <w:pStyle w:val="Normlnweb"/>
        <w:spacing w:before="0" w:line="276" w:lineRule="auto"/>
      </w:pPr>
    </w:p>
    <w:p w14:paraId="757F71CE" w14:textId="77777777" w:rsidR="00883B41" w:rsidRDefault="00883B41" w:rsidP="00883B41">
      <w:pPr>
        <w:pStyle w:val="Normlnweb"/>
        <w:shd w:val="clear" w:color="auto" w:fill="FFFFFF"/>
        <w:spacing w:before="0" w:line="276" w:lineRule="auto"/>
        <w:rPr>
          <w:color w:val="20242B"/>
        </w:rPr>
      </w:pPr>
      <w:r>
        <w:rPr>
          <w:color w:val="20242B"/>
        </w:rPr>
        <w:t xml:space="preserve">Všechno ale nevypadá jenom jako zkáza a pochmurné vyhlídky. Centrální bankéři a politici, kteří minulý týden dali holubičí signály jako prioritu, mají stále čas na zvrat. Další podpůrná opatření na stabilizaci trhu s nemovitostmi stále mohou přijít. I když bude nákladová deflace pokračovat, některá odvětví v Číně budou pravděpodobně profitovat z toho, že se stanou konkurenceschopnějšími. Mezi ně patří výrobci různých strojů. "Dokonce možná uvidíme, že čínské společnosti získají od svých globálních kolegů větší podíl na trhu,“ prohlásil </w:t>
      </w:r>
      <w:proofErr w:type="spellStart"/>
      <w:r>
        <w:rPr>
          <w:color w:val="20242B"/>
        </w:rPr>
        <w:t>Dong</w:t>
      </w:r>
      <w:proofErr w:type="spellEnd"/>
      <w:r>
        <w:rPr>
          <w:color w:val="20242B"/>
        </w:rPr>
        <w:t>, který se tímto odvětvím také zabývá.</w:t>
      </w:r>
    </w:p>
    <w:p w14:paraId="78DDBBAF" w14:textId="77777777" w:rsidR="00EE2381" w:rsidRDefault="00EE2381" w:rsidP="00627C23">
      <w:pPr>
        <w:spacing w:before="0" w:line="240" w:lineRule="atLeast"/>
        <w:rPr>
          <w:b/>
        </w:rPr>
      </w:pPr>
    </w:p>
    <w:p w14:paraId="4B4BC2FF" w14:textId="77777777" w:rsidR="00883B41" w:rsidRPr="00883B41" w:rsidRDefault="00883B41" w:rsidP="00883B41">
      <w:pPr>
        <w:pStyle w:val="F2-zkladn"/>
      </w:pPr>
    </w:p>
    <w:p w14:paraId="3B45AF67" w14:textId="4C4B1E7F" w:rsidR="00725052" w:rsidRPr="00627C23" w:rsidRDefault="00725052" w:rsidP="00627C23">
      <w:pPr>
        <w:spacing w:before="0" w:line="240" w:lineRule="atLeast"/>
        <w:rPr>
          <w:color w:val="000000" w:themeColor="text1"/>
        </w:rPr>
      </w:pPr>
      <w:r w:rsidRPr="00455A3C">
        <w:rPr>
          <w:b/>
        </w:rPr>
        <w:t>Pro více informací kontaktujte:</w:t>
      </w:r>
    </w:p>
    <w:p w14:paraId="7B66DFDA" w14:textId="77777777" w:rsidR="00725052" w:rsidRDefault="00725052" w:rsidP="002027ED">
      <w:pPr>
        <w:spacing w:before="0" w:line="240" w:lineRule="atLeast"/>
        <w:rPr>
          <w:b/>
        </w:rPr>
      </w:pPr>
      <w:r>
        <w:rPr>
          <w:b/>
        </w:rPr>
        <w:t>Eliška Krohová</w:t>
      </w:r>
    </w:p>
    <w:p w14:paraId="34A69B71" w14:textId="77777777" w:rsidR="00725052" w:rsidRPr="00455A3C" w:rsidRDefault="00725052" w:rsidP="002027ED">
      <w:pPr>
        <w:spacing w:before="0" w:line="240" w:lineRule="atLeast"/>
        <w:rPr>
          <w:b/>
          <w:bCs/>
        </w:rPr>
      </w:pPr>
      <w:proofErr w:type="spellStart"/>
      <w:r w:rsidRPr="00455A3C">
        <w:rPr>
          <w:b/>
          <w:bCs/>
        </w:rPr>
        <w:t>Crest</w:t>
      </w:r>
      <w:proofErr w:type="spellEnd"/>
      <w:r w:rsidRPr="00455A3C">
        <w:rPr>
          <w:b/>
          <w:bCs/>
        </w:rPr>
        <w:t xml:space="preserve"> Communications, a.s.</w:t>
      </w:r>
    </w:p>
    <w:p w14:paraId="76A61198" w14:textId="77777777" w:rsidR="00725052" w:rsidRPr="00455A3C" w:rsidRDefault="00725052" w:rsidP="002027ED">
      <w:pPr>
        <w:spacing w:before="0" w:line="240" w:lineRule="atLeast"/>
      </w:pPr>
    </w:p>
    <w:p w14:paraId="5BFDE25D" w14:textId="77777777" w:rsidR="00725052" w:rsidRPr="00455A3C" w:rsidRDefault="00725052" w:rsidP="002027ED">
      <w:pPr>
        <w:spacing w:before="0" w:line="240" w:lineRule="atLeast"/>
      </w:pPr>
      <w:r w:rsidRPr="00455A3C">
        <w:t>Ostrovní 126/30</w:t>
      </w:r>
    </w:p>
    <w:p w14:paraId="35E1E439" w14:textId="77777777" w:rsidR="00725052" w:rsidRPr="00455A3C" w:rsidRDefault="00725052" w:rsidP="002027ED">
      <w:pPr>
        <w:spacing w:before="0" w:line="240" w:lineRule="atLeast"/>
      </w:pPr>
      <w:r w:rsidRPr="00455A3C">
        <w:t>110 00 Praha 1</w:t>
      </w:r>
    </w:p>
    <w:p w14:paraId="35FD41C3" w14:textId="77777777" w:rsidR="00725052" w:rsidRPr="00455A3C" w:rsidRDefault="00725052" w:rsidP="002027ED">
      <w:pPr>
        <w:spacing w:before="0" w:line="240" w:lineRule="atLeast"/>
      </w:pPr>
      <w:proofErr w:type="spellStart"/>
      <w:r>
        <w:t>gsm</w:t>
      </w:r>
      <w:proofErr w:type="spellEnd"/>
      <w:r>
        <w:t>: + 420 720 406 659</w:t>
      </w:r>
    </w:p>
    <w:p w14:paraId="4FD0B4A0" w14:textId="77777777" w:rsidR="000E2910" w:rsidRDefault="00725052" w:rsidP="002027ED">
      <w:pPr>
        <w:spacing w:before="0" w:line="240" w:lineRule="atLeast"/>
        <w:rPr>
          <w:rStyle w:val="Hypertextovodkaz"/>
        </w:rPr>
      </w:pPr>
      <w:r w:rsidRPr="00455A3C">
        <w:rPr>
          <w:color w:val="000000"/>
        </w:rPr>
        <w:t xml:space="preserve">e-mail: </w:t>
      </w:r>
      <w:hyperlink r:id="rId13" w:history="1">
        <w:r w:rsidRPr="00E23FD4">
          <w:rPr>
            <w:rStyle w:val="Hypertextovodkaz"/>
          </w:rPr>
          <w:t>eliska.krohova@crestcom.cz</w:t>
        </w:r>
      </w:hyperlink>
    </w:p>
    <w:p w14:paraId="14AE2F5A" w14:textId="77777777" w:rsidR="005A5AB1" w:rsidRPr="005A5AB1" w:rsidRDefault="005A5AB1" w:rsidP="002027ED">
      <w:pPr>
        <w:pStyle w:val="F2-zkladn"/>
      </w:pPr>
    </w:p>
    <w:p w14:paraId="795B3F46" w14:textId="77777777" w:rsidR="00D404D5" w:rsidRPr="00D404D5" w:rsidRDefault="00D404D5" w:rsidP="002027ED">
      <w:pPr>
        <w:shd w:val="clear" w:color="auto" w:fill="FFFFFF"/>
        <w:spacing w:before="0" w:line="360" w:lineRule="atLeast"/>
        <w:rPr>
          <w:b/>
          <w:bCs/>
        </w:rPr>
      </w:pPr>
      <w:r w:rsidRPr="00D404D5">
        <w:rPr>
          <w:b/>
          <w:bCs/>
        </w:rPr>
        <w:lastRenderedPageBreak/>
        <w:t>Informace pro editory:</w:t>
      </w:r>
    </w:p>
    <w:p w14:paraId="65195D0B" w14:textId="1ABF7CA7" w:rsidR="00CF15DB" w:rsidRPr="00DB284F" w:rsidRDefault="00D404D5" w:rsidP="00DB284F">
      <w:pPr>
        <w:shd w:val="clear" w:color="auto" w:fill="FFFFFF"/>
        <w:spacing w:before="0" w:line="360" w:lineRule="atLeast"/>
        <w:rPr>
          <w:color w:val="000000"/>
          <w:lang w:eastAsia="en-US"/>
        </w:rPr>
      </w:pPr>
      <w:proofErr w:type="spellStart"/>
      <w:r w:rsidRPr="00D404D5">
        <w:rPr>
          <w:b/>
          <w:bCs/>
        </w:rPr>
        <w:t>Fidelity</w:t>
      </w:r>
      <w:proofErr w:type="spellEnd"/>
      <w:r w:rsidRPr="00D404D5">
        <w:rPr>
          <w:b/>
          <w:bCs/>
        </w:rPr>
        <w:t xml:space="preserve">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xml:space="preserve">) a globálně pro klienty investovala 290 mld. USD ve 25 zemích napříč Evropou, Asií, Tichomořím, středním Východem a jižní Amerikou. V České republice </w:t>
      </w:r>
      <w:proofErr w:type="spellStart"/>
      <w:r w:rsidRPr="00D404D5">
        <w:rPr>
          <w:color w:val="000000"/>
          <w:lang w:eastAsia="en-US"/>
        </w:rPr>
        <w:t>Fidelity</w:t>
      </w:r>
      <w:proofErr w:type="spellEnd"/>
      <w:r w:rsidRPr="00D404D5">
        <w:rPr>
          <w:color w:val="000000"/>
          <w:lang w:eastAsia="en-US"/>
        </w:rPr>
        <w:t xml:space="preserve">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2E5A97ED" w14:textId="77777777" w:rsidR="00DC0ACA" w:rsidRDefault="00DC0ACA" w:rsidP="002027ED">
      <w:pPr>
        <w:pStyle w:val="F2-zkladn"/>
        <w:rPr>
          <w:b/>
          <w:bCs/>
        </w:rPr>
      </w:pPr>
    </w:p>
    <w:p w14:paraId="129A4442" w14:textId="6F4B9217" w:rsidR="00424771" w:rsidRPr="00424771" w:rsidRDefault="00424771" w:rsidP="002027ED">
      <w:pPr>
        <w:pStyle w:val="F2-zkladn"/>
        <w:rPr>
          <w:b/>
          <w:bCs/>
        </w:rPr>
      </w:pPr>
      <w:r w:rsidRPr="00424771">
        <w:rPr>
          <w:b/>
          <w:bCs/>
        </w:rPr>
        <w:t>Důležité upozornění</w:t>
      </w:r>
    </w:p>
    <w:p w14:paraId="433960A8" w14:textId="77777777" w:rsidR="00424771" w:rsidRDefault="00424771" w:rsidP="002027ED">
      <w:pPr>
        <w:pStyle w:val="F2-zkladn"/>
      </w:pPr>
      <w:r>
        <w:t>Toto je propagační materiál. Tento dokument nesmí být bez předchozího souhlasu rozmnožován nebo rozšiřován.</w:t>
      </w:r>
    </w:p>
    <w:p w14:paraId="0B3DEE37" w14:textId="77777777" w:rsidR="00424771" w:rsidRDefault="00424771" w:rsidP="002027ED">
      <w:pPr>
        <w:pStyle w:val="F2-zkladn"/>
      </w:pPr>
      <w:proofErr w:type="spellStart"/>
      <w:r>
        <w:t>Fidelity</w:t>
      </w:r>
      <w:proofErr w:type="spellEnd"/>
      <w:r>
        <w:t xml:space="preserve"> International poskytuje informace pouze o svých produktech a neposkytuje investiční poradenství na základě individuálních potřeb, jinak než konkrétně řádně stanovené oprávněnou společností při formální komunikaci s klientem.</w:t>
      </w:r>
    </w:p>
    <w:p w14:paraId="61E87E02" w14:textId="77777777" w:rsidR="00424771" w:rsidRDefault="00424771" w:rsidP="002027ED">
      <w:pPr>
        <w:pStyle w:val="F2-zkladn"/>
      </w:pPr>
      <w:r>
        <w:t xml:space="preserve">Jako </w:t>
      </w:r>
      <w:proofErr w:type="spellStart"/>
      <w:r>
        <w:t>Fidelity</w:t>
      </w:r>
      <w:proofErr w:type="spellEnd"/>
      <w:r>
        <w:t xml:space="preserve">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2F36FE40" w14:textId="77777777" w:rsidR="00424771" w:rsidRDefault="00424771" w:rsidP="002027ED">
      <w:pPr>
        <w:pStyle w:val="F2-zkladn"/>
      </w:pPr>
      <w:r>
        <w:t xml:space="preserve">Všechny názory představují stanoviska společnosti </w:t>
      </w:r>
      <w:proofErr w:type="spellStart"/>
      <w:r>
        <w:t>Fidelity</w:t>
      </w:r>
      <w:proofErr w:type="spellEnd"/>
      <w:r>
        <w:t xml:space="preserve">, není-li uvedeno jinak. </w:t>
      </w:r>
      <w:proofErr w:type="spellStart"/>
      <w:r>
        <w:t>Fidelity</w:t>
      </w:r>
      <w:proofErr w:type="spellEnd"/>
      <w:r>
        <w:t xml:space="preserve">, </w:t>
      </w:r>
      <w:proofErr w:type="spellStart"/>
      <w:r>
        <w:t>Fidelity</w:t>
      </w:r>
      <w:proofErr w:type="spellEnd"/>
      <w:r>
        <w:t xml:space="preserve"> International a logo </w:t>
      </w:r>
      <w:proofErr w:type="spellStart"/>
      <w:r>
        <w:t>Fidelity</w:t>
      </w:r>
      <w:proofErr w:type="spellEnd"/>
      <w:r>
        <w:t xml:space="preserve"> International a symbol měny F jsou všechno ochrannými známkami společnosti FIL Limited.</w:t>
      </w:r>
    </w:p>
    <w:p w14:paraId="6BC4A9D3" w14:textId="77777777" w:rsidR="00424771" w:rsidRDefault="00424771" w:rsidP="002027ED">
      <w:pPr>
        <w:pStyle w:val="F2-zkladn"/>
      </w:pPr>
      <w:r>
        <w:t xml:space="preserve">Tento dokument nepředstavuje distribuci, nabídku nebo výzvu k využití služeb investiční správy společnosti </w:t>
      </w:r>
      <w:proofErr w:type="spellStart"/>
      <w:r>
        <w:t>Fidelity</w:t>
      </w:r>
      <w:proofErr w:type="spellEnd"/>
      <w:r>
        <w:t>, ani nabídku ke koupi, prodeji nebo výzvu k nabídce ke koupi nebo prodeji jakýchkoli cenných papírů v jakékoli jurisdikci nebo zemi, kde taková distribuce nebo nabídka není povolena či by byla v rozporu s místními zákony nebo předpisy.</w:t>
      </w:r>
    </w:p>
    <w:p w14:paraId="72B3F5EA" w14:textId="77777777" w:rsidR="00424771" w:rsidRDefault="00424771" w:rsidP="002027ED">
      <w:pPr>
        <w:pStyle w:val="F2-zkladn"/>
      </w:pPr>
      <w:r>
        <w:t xml:space="preserve">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w:t>
      </w:r>
      <w:proofErr w:type="spellStart"/>
      <w:r>
        <w:t>Fidelity</w:t>
      </w:r>
      <w:proofErr w:type="spellEnd"/>
      <w:r>
        <w:t xml:space="preserve"> již mohla jednat. Průzkumy a analýzy použité v této dokumentaci shromažďuje společnost </w:t>
      </w:r>
      <w:proofErr w:type="spellStart"/>
      <w:r>
        <w:t>Fidelity</w:t>
      </w:r>
      <w:proofErr w:type="spellEnd"/>
      <w:r>
        <w:t xml:space="preserve"> pro své potřeby správce investic a </w:t>
      </w:r>
      <w:r>
        <w:lastRenderedPageBreak/>
        <w:t xml:space="preserve">je možné, že podle nich již bylo postupováno pro její vlastní účely. Tento materiál byl vytvořen společností </w:t>
      </w:r>
      <w:proofErr w:type="spellStart"/>
      <w:r>
        <w:t>Fidelity</w:t>
      </w:r>
      <w:proofErr w:type="spellEnd"/>
      <w:r>
        <w:t xml:space="preserve"> International.</w:t>
      </w:r>
    </w:p>
    <w:p w14:paraId="7CEE125B" w14:textId="77777777" w:rsidR="00424771" w:rsidRDefault="00424771" w:rsidP="002027ED">
      <w:pPr>
        <w:pStyle w:val="F2-zkladn"/>
      </w:pPr>
      <w:r>
        <w:t>Minulá výkonnost není spolehlivým ukazatelem budoucích výsledků.</w:t>
      </w:r>
    </w:p>
    <w:p w14:paraId="5443331B" w14:textId="77777777" w:rsidR="00424771" w:rsidRDefault="00424771" w:rsidP="002027ED">
      <w:pPr>
        <w:pStyle w:val="F2-zkladn"/>
      </w:pPr>
      <w:r>
        <w:t xml:space="preserve">Tento dokument může obsahovat materiály třetích stran, které jsou dodávány společnostmi, jež nejsou spojeny s žádným subjektem </w:t>
      </w:r>
      <w:proofErr w:type="spellStart"/>
      <w:r>
        <w:t>Fidelity</w:t>
      </w:r>
      <w:proofErr w:type="spellEnd"/>
      <w:r>
        <w:t xml:space="preserve"> (obsah třetích stran). Společnost </w:t>
      </w:r>
      <w:proofErr w:type="spellStart"/>
      <w:r>
        <w:t>Fidelity</w:t>
      </w:r>
      <w:proofErr w:type="spellEnd"/>
      <w:r>
        <w:t xml:space="preserve"> se nepodílela na přípravě, přijetí ani úpravě takových materiálů třetích stran a výslovně ani implicitně takový obsah neschvaluje ani nepodporovala.</w:t>
      </w:r>
    </w:p>
    <w:p w14:paraId="310C6B00" w14:textId="77777777" w:rsidR="00424771" w:rsidRDefault="00424771" w:rsidP="002027ED">
      <w:pPr>
        <w:pStyle w:val="F2-zkladn"/>
      </w:pPr>
      <w:r>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w:t>
      </w:r>
      <w:proofErr w:type="spellStart"/>
      <w:r>
        <w:t>distributořů</w:t>
      </w:r>
      <w:proofErr w:type="spellEnd"/>
      <w:r>
        <w:t xml:space="preserve"> a našeho evropského Centra služeb v Lucembursku, sídlící na adrese FIL (</w:t>
      </w:r>
      <w:proofErr w:type="spellStart"/>
      <w:r>
        <w:t>Luxembourg</w:t>
      </w:r>
      <w:proofErr w:type="spellEnd"/>
      <w:r>
        <w:t xml:space="preserve">) S.A. </w:t>
      </w:r>
      <w:proofErr w:type="gramStart"/>
      <w:r>
        <w:t>2a</w:t>
      </w:r>
      <w:proofErr w:type="gramEnd"/>
      <w:r>
        <w:t xml:space="preserve">, </w:t>
      </w:r>
      <w:proofErr w:type="spellStart"/>
      <w:r>
        <w:t>rue</w:t>
      </w:r>
      <w:proofErr w:type="spellEnd"/>
      <w:r>
        <w:t xml:space="preserve"> Albert </w:t>
      </w:r>
      <w:proofErr w:type="spellStart"/>
      <w:r>
        <w:t>Borschette</w:t>
      </w:r>
      <w:proofErr w:type="spellEnd"/>
      <w:r>
        <w:t xml:space="preserve"> BP 2174 L-1021 </w:t>
      </w:r>
      <w:proofErr w:type="spellStart"/>
      <w:r>
        <w:t>Luxembourg</w:t>
      </w:r>
      <w:proofErr w:type="spellEnd"/>
      <w:r>
        <w:t>.</w:t>
      </w:r>
    </w:p>
    <w:p w14:paraId="4471B0D2" w14:textId="77777777" w:rsidR="00424771" w:rsidRDefault="00424771" w:rsidP="002027ED">
      <w:pPr>
        <w:pStyle w:val="F2-zkladn"/>
      </w:pPr>
      <w:proofErr w:type="spellStart"/>
      <w:r>
        <w:t>Fidelity</w:t>
      </w:r>
      <w:proofErr w:type="spellEnd"/>
      <w:r>
        <w:t xml:space="preserve"> </w:t>
      </w:r>
      <w:proofErr w:type="spellStart"/>
      <w:r>
        <w:t>Funds</w:t>
      </w:r>
      <w:proofErr w:type="spellEnd"/>
      <w:r>
        <w:t xml:space="preserve"> "FF" je otevřená investiční společnost (SKIPCP) sídlící v Lucembursku, která disponuje akciemi různých tříd. Společnost FIL </w:t>
      </w:r>
      <w:proofErr w:type="spellStart"/>
      <w:r>
        <w:t>Investment</w:t>
      </w:r>
      <w:proofErr w:type="spellEnd"/>
      <w:r>
        <w:t xml:space="preserve"> Management (</w:t>
      </w:r>
      <w:proofErr w:type="spellStart"/>
      <w:r>
        <w:t>Luxembourg</w:t>
      </w:r>
      <w:proofErr w:type="spellEnd"/>
      <w:r>
        <w:t xml:space="preserve">) S.A. si vyhrazuje právo ukončit nabízení podfondu a jeho podílových jednotek na trhu v souladu s článkem 93 písm. a) směrnice 2009/65/ES a článkem 32 písm. a) směrnice 2011/61/EU. Toto ukončení bude předem oznámeno v </w:t>
      </w:r>
      <w:proofErr w:type="spellStart"/>
      <w:r>
        <w:t>Lucembursku.Obchodní</w:t>
      </w:r>
      <w:proofErr w:type="spellEnd"/>
      <w:r>
        <w:t xml:space="preserve"> známky třetích stran, autorská práva a další práva duševního vlastnictví zůstávají majetkem jejich konkrétních vlastníků.</w:t>
      </w:r>
    </w:p>
    <w:p w14:paraId="58994F9D" w14:textId="43A40708"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7FB46F8E" w14:textId="74DBD3D9" w:rsidR="00511B34" w:rsidRDefault="00511B34" w:rsidP="002027ED">
      <w:pPr>
        <w:pStyle w:val="F2-zkladn"/>
      </w:pPr>
      <w:r w:rsidRPr="00511B34">
        <w:t>MKAT11629</w:t>
      </w:r>
    </w:p>
    <w:sectPr w:rsidR="00511B34" w:rsidSect="002F1160">
      <w:headerReference w:type="default" r:id="rId14"/>
      <w:footerReference w:type="default" r:id="rId15"/>
      <w:headerReference w:type="first" r:id="rId16"/>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6125E" w14:textId="77777777" w:rsidR="00A55536" w:rsidRDefault="00A55536">
      <w:r>
        <w:separator/>
      </w:r>
    </w:p>
  </w:endnote>
  <w:endnote w:type="continuationSeparator" w:id="0">
    <w:p w14:paraId="36DDEC97" w14:textId="77777777" w:rsidR="00A55536" w:rsidRDefault="00A55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5637"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888CC" w14:textId="77777777" w:rsidR="00A55536" w:rsidRDefault="00A55536">
      <w:r>
        <w:separator/>
      </w:r>
    </w:p>
  </w:footnote>
  <w:footnote w:type="continuationSeparator" w:id="0">
    <w:p w14:paraId="2960CD2B" w14:textId="77777777" w:rsidR="00A55536" w:rsidRDefault="00A55536">
      <w:r>
        <w:continuationSeparator/>
      </w:r>
    </w:p>
  </w:footnote>
  <w:footnote w:type="continuationNotice" w:id="1">
    <w:p w14:paraId="32977754" w14:textId="77777777" w:rsidR="00A55536" w:rsidRDefault="00A555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8017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A00C" w14:textId="77777777" w:rsidR="001D1343" w:rsidRDefault="0018797C">
    <w:pPr>
      <w:pStyle w:val="Zhlav"/>
    </w:pPr>
    <w:r>
      <w:rPr>
        <w:noProof/>
      </w:rPr>
      <w:drawing>
        <wp:anchor distT="0" distB="0" distL="114300" distR="114300" simplePos="0" relativeHeight="251657728" behindDoc="0" locked="0" layoutInCell="1" allowOverlap="1" wp14:anchorId="03F4AD04" wp14:editId="5C9E197D">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30368C94" w14:textId="77777777" w:rsidR="001D1343" w:rsidRDefault="001D1343">
    <w:pPr>
      <w:pStyle w:val="Zhlav"/>
    </w:pPr>
  </w:p>
  <w:p w14:paraId="37BBE7A7"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5"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6" w15:restartNumberingAfterBreak="0">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8"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22"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23" w15:restartNumberingAfterBreak="0">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273703941">
    <w:abstractNumId w:val="15"/>
  </w:num>
  <w:num w:numId="2" w16cid:durableId="1638339720">
    <w:abstractNumId w:val="22"/>
  </w:num>
  <w:num w:numId="3" w16cid:durableId="1582174134">
    <w:abstractNumId w:val="25"/>
  </w:num>
  <w:num w:numId="4" w16cid:durableId="1727561179">
    <w:abstractNumId w:val="18"/>
  </w:num>
  <w:num w:numId="5" w16cid:durableId="56979214">
    <w:abstractNumId w:val="19"/>
  </w:num>
  <w:num w:numId="6" w16cid:durableId="52699439">
    <w:abstractNumId w:val="17"/>
  </w:num>
  <w:num w:numId="7" w16cid:durableId="1526748972">
    <w:abstractNumId w:val="24"/>
  </w:num>
  <w:num w:numId="8" w16cid:durableId="1090007024">
    <w:abstractNumId w:val="20"/>
  </w:num>
  <w:num w:numId="9" w16cid:durableId="1032535037">
    <w:abstractNumId w:val="8"/>
  </w:num>
  <w:num w:numId="10" w16cid:durableId="1368292198">
    <w:abstractNumId w:val="3"/>
  </w:num>
  <w:num w:numId="11" w16cid:durableId="427233610">
    <w:abstractNumId w:val="2"/>
  </w:num>
  <w:num w:numId="12" w16cid:durableId="1182013425">
    <w:abstractNumId w:val="1"/>
  </w:num>
  <w:num w:numId="13" w16cid:durableId="1669865951">
    <w:abstractNumId w:val="0"/>
  </w:num>
  <w:num w:numId="14" w16cid:durableId="1801612444">
    <w:abstractNumId w:val="11"/>
  </w:num>
  <w:num w:numId="15" w16cid:durableId="25445604">
    <w:abstractNumId w:val="9"/>
  </w:num>
  <w:num w:numId="16" w16cid:durableId="178474471">
    <w:abstractNumId w:val="7"/>
  </w:num>
  <w:num w:numId="17" w16cid:durableId="545071526">
    <w:abstractNumId w:val="6"/>
  </w:num>
  <w:num w:numId="18" w16cid:durableId="1622882410">
    <w:abstractNumId w:val="5"/>
  </w:num>
  <w:num w:numId="19" w16cid:durableId="437528543">
    <w:abstractNumId w:val="4"/>
  </w:num>
  <w:num w:numId="20" w16cid:durableId="2003003173">
    <w:abstractNumId w:val="14"/>
  </w:num>
  <w:num w:numId="21" w16cid:durableId="1552955819">
    <w:abstractNumId w:val="21"/>
  </w:num>
  <w:num w:numId="22" w16cid:durableId="1722094048">
    <w:abstractNumId w:val="12"/>
  </w:num>
  <w:num w:numId="23" w16cid:durableId="1472819905">
    <w:abstractNumId w:val="10"/>
  </w:num>
  <w:num w:numId="24" w16cid:durableId="1979648277">
    <w:abstractNumId w:val="13"/>
  </w:num>
  <w:num w:numId="25" w16cid:durableId="1164123908">
    <w:abstractNumId w:val="16"/>
  </w:num>
  <w:num w:numId="26" w16cid:durableId="2000425049">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353E"/>
    <w:rsid w:val="00005C47"/>
    <w:rsid w:val="000064D6"/>
    <w:rsid w:val="00006E35"/>
    <w:rsid w:val="00011BEC"/>
    <w:rsid w:val="00013232"/>
    <w:rsid w:val="00016492"/>
    <w:rsid w:val="00017E0A"/>
    <w:rsid w:val="00021D97"/>
    <w:rsid w:val="0002277D"/>
    <w:rsid w:val="000237A9"/>
    <w:rsid w:val="00026B23"/>
    <w:rsid w:val="00032CD3"/>
    <w:rsid w:val="00033378"/>
    <w:rsid w:val="0003583E"/>
    <w:rsid w:val="00035DD6"/>
    <w:rsid w:val="000363FF"/>
    <w:rsid w:val="000378F9"/>
    <w:rsid w:val="00040650"/>
    <w:rsid w:val="00040CE8"/>
    <w:rsid w:val="00040DEC"/>
    <w:rsid w:val="00041B2D"/>
    <w:rsid w:val="000452CD"/>
    <w:rsid w:val="00045D38"/>
    <w:rsid w:val="00047888"/>
    <w:rsid w:val="00047D97"/>
    <w:rsid w:val="00047F54"/>
    <w:rsid w:val="000502C0"/>
    <w:rsid w:val="00050575"/>
    <w:rsid w:val="00052178"/>
    <w:rsid w:val="0005404F"/>
    <w:rsid w:val="00054FEF"/>
    <w:rsid w:val="000564A3"/>
    <w:rsid w:val="00061775"/>
    <w:rsid w:val="00062BEA"/>
    <w:rsid w:val="00063F4E"/>
    <w:rsid w:val="00065B2F"/>
    <w:rsid w:val="000702F0"/>
    <w:rsid w:val="0007034E"/>
    <w:rsid w:val="0007090F"/>
    <w:rsid w:val="00070C89"/>
    <w:rsid w:val="00071169"/>
    <w:rsid w:val="00073A88"/>
    <w:rsid w:val="00073D6F"/>
    <w:rsid w:val="000755DF"/>
    <w:rsid w:val="000763EB"/>
    <w:rsid w:val="0007674D"/>
    <w:rsid w:val="000767DF"/>
    <w:rsid w:val="00076A25"/>
    <w:rsid w:val="00076A2B"/>
    <w:rsid w:val="00080750"/>
    <w:rsid w:val="00081DCE"/>
    <w:rsid w:val="00084075"/>
    <w:rsid w:val="00091210"/>
    <w:rsid w:val="00092137"/>
    <w:rsid w:val="000923E4"/>
    <w:rsid w:val="00093200"/>
    <w:rsid w:val="00093C6A"/>
    <w:rsid w:val="00093E98"/>
    <w:rsid w:val="000940D0"/>
    <w:rsid w:val="000A0176"/>
    <w:rsid w:val="000A2833"/>
    <w:rsid w:val="000A2D6F"/>
    <w:rsid w:val="000A3FFF"/>
    <w:rsid w:val="000A5FDF"/>
    <w:rsid w:val="000A73CB"/>
    <w:rsid w:val="000A755E"/>
    <w:rsid w:val="000B0FBB"/>
    <w:rsid w:val="000B2222"/>
    <w:rsid w:val="000B2426"/>
    <w:rsid w:val="000B39A5"/>
    <w:rsid w:val="000B51E9"/>
    <w:rsid w:val="000B57A2"/>
    <w:rsid w:val="000B5A2B"/>
    <w:rsid w:val="000C0E0E"/>
    <w:rsid w:val="000C17C8"/>
    <w:rsid w:val="000C34DC"/>
    <w:rsid w:val="000C4D6D"/>
    <w:rsid w:val="000C5471"/>
    <w:rsid w:val="000C727D"/>
    <w:rsid w:val="000C772F"/>
    <w:rsid w:val="000D25CC"/>
    <w:rsid w:val="000D3C66"/>
    <w:rsid w:val="000D5282"/>
    <w:rsid w:val="000D580F"/>
    <w:rsid w:val="000E0C24"/>
    <w:rsid w:val="000E2910"/>
    <w:rsid w:val="000E3678"/>
    <w:rsid w:val="000E3D98"/>
    <w:rsid w:val="000E42A1"/>
    <w:rsid w:val="000E5D25"/>
    <w:rsid w:val="000E7127"/>
    <w:rsid w:val="000E7418"/>
    <w:rsid w:val="000F0587"/>
    <w:rsid w:val="000F1AE6"/>
    <w:rsid w:val="000F2443"/>
    <w:rsid w:val="000F274E"/>
    <w:rsid w:val="000F27E1"/>
    <w:rsid w:val="000F330C"/>
    <w:rsid w:val="000F4953"/>
    <w:rsid w:val="000F5A28"/>
    <w:rsid w:val="000F5BBC"/>
    <w:rsid w:val="000F75AD"/>
    <w:rsid w:val="000F75F1"/>
    <w:rsid w:val="000F7C86"/>
    <w:rsid w:val="0010078F"/>
    <w:rsid w:val="00102DF4"/>
    <w:rsid w:val="00111B20"/>
    <w:rsid w:val="00112C69"/>
    <w:rsid w:val="00112D51"/>
    <w:rsid w:val="00113408"/>
    <w:rsid w:val="00113C5A"/>
    <w:rsid w:val="00113E5E"/>
    <w:rsid w:val="0011458C"/>
    <w:rsid w:val="00114722"/>
    <w:rsid w:val="001169F2"/>
    <w:rsid w:val="00117D27"/>
    <w:rsid w:val="00121FAB"/>
    <w:rsid w:val="0012308F"/>
    <w:rsid w:val="00126B10"/>
    <w:rsid w:val="00127396"/>
    <w:rsid w:val="00130E22"/>
    <w:rsid w:val="00131E29"/>
    <w:rsid w:val="00134A55"/>
    <w:rsid w:val="00137FDE"/>
    <w:rsid w:val="00140F96"/>
    <w:rsid w:val="00141CF1"/>
    <w:rsid w:val="0014300F"/>
    <w:rsid w:val="001443DF"/>
    <w:rsid w:val="001444EC"/>
    <w:rsid w:val="00145F9D"/>
    <w:rsid w:val="001462C0"/>
    <w:rsid w:val="00146BBC"/>
    <w:rsid w:val="001522B5"/>
    <w:rsid w:val="00153D75"/>
    <w:rsid w:val="00153FD1"/>
    <w:rsid w:val="00154C56"/>
    <w:rsid w:val="00160EB2"/>
    <w:rsid w:val="00161993"/>
    <w:rsid w:val="001628BC"/>
    <w:rsid w:val="0016361E"/>
    <w:rsid w:val="00170309"/>
    <w:rsid w:val="001715D9"/>
    <w:rsid w:val="00172511"/>
    <w:rsid w:val="00172F1C"/>
    <w:rsid w:val="0017506A"/>
    <w:rsid w:val="00177E1C"/>
    <w:rsid w:val="00177E5E"/>
    <w:rsid w:val="0018406F"/>
    <w:rsid w:val="00184F14"/>
    <w:rsid w:val="0018525E"/>
    <w:rsid w:val="0018797C"/>
    <w:rsid w:val="00193268"/>
    <w:rsid w:val="00193655"/>
    <w:rsid w:val="00193CC3"/>
    <w:rsid w:val="00194285"/>
    <w:rsid w:val="00194945"/>
    <w:rsid w:val="001970D7"/>
    <w:rsid w:val="00197E01"/>
    <w:rsid w:val="001A085A"/>
    <w:rsid w:val="001A0CB6"/>
    <w:rsid w:val="001A1B9B"/>
    <w:rsid w:val="001A3CA7"/>
    <w:rsid w:val="001A4AA9"/>
    <w:rsid w:val="001A68C4"/>
    <w:rsid w:val="001A7D5A"/>
    <w:rsid w:val="001A7DE3"/>
    <w:rsid w:val="001B19BC"/>
    <w:rsid w:val="001B1BBD"/>
    <w:rsid w:val="001B23C8"/>
    <w:rsid w:val="001B2BE9"/>
    <w:rsid w:val="001B306F"/>
    <w:rsid w:val="001B353C"/>
    <w:rsid w:val="001B489F"/>
    <w:rsid w:val="001B69B7"/>
    <w:rsid w:val="001C5A91"/>
    <w:rsid w:val="001C5DB0"/>
    <w:rsid w:val="001D032B"/>
    <w:rsid w:val="001D0D99"/>
    <w:rsid w:val="001D1343"/>
    <w:rsid w:val="001D4B56"/>
    <w:rsid w:val="001D5163"/>
    <w:rsid w:val="001D7A7E"/>
    <w:rsid w:val="001E2936"/>
    <w:rsid w:val="001E2B0D"/>
    <w:rsid w:val="001E476B"/>
    <w:rsid w:val="001E507C"/>
    <w:rsid w:val="001E53EB"/>
    <w:rsid w:val="001E57AB"/>
    <w:rsid w:val="001E67FF"/>
    <w:rsid w:val="001F1A22"/>
    <w:rsid w:val="001F2C9A"/>
    <w:rsid w:val="001F4B06"/>
    <w:rsid w:val="001F5BD4"/>
    <w:rsid w:val="001F627F"/>
    <w:rsid w:val="002006D5"/>
    <w:rsid w:val="00201CD7"/>
    <w:rsid w:val="002027ED"/>
    <w:rsid w:val="00202F64"/>
    <w:rsid w:val="00206A9C"/>
    <w:rsid w:val="00212B9E"/>
    <w:rsid w:val="00212DDA"/>
    <w:rsid w:val="002147C4"/>
    <w:rsid w:val="00216EFA"/>
    <w:rsid w:val="0021765E"/>
    <w:rsid w:val="0021778F"/>
    <w:rsid w:val="00221EE4"/>
    <w:rsid w:val="00224347"/>
    <w:rsid w:val="00224EAE"/>
    <w:rsid w:val="00225670"/>
    <w:rsid w:val="002273F8"/>
    <w:rsid w:val="00230204"/>
    <w:rsid w:val="0023028F"/>
    <w:rsid w:val="00230A3C"/>
    <w:rsid w:val="00230B88"/>
    <w:rsid w:val="00231842"/>
    <w:rsid w:val="00231E15"/>
    <w:rsid w:val="002325C8"/>
    <w:rsid w:val="00232D93"/>
    <w:rsid w:val="00235E9D"/>
    <w:rsid w:val="0023608B"/>
    <w:rsid w:val="00236922"/>
    <w:rsid w:val="00236A18"/>
    <w:rsid w:val="00236C7C"/>
    <w:rsid w:val="00236FC4"/>
    <w:rsid w:val="00240FEC"/>
    <w:rsid w:val="0024226C"/>
    <w:rsid w:val="002423A0"/>
    <w:rsid w:val="00245331"/>
    <w:rsid w:val="0024760D"/>
    <w:rsid w:val="002476C8"/>
    <w:rsid w:val="00252C08"/>
    <w:rsid w:val="0025356A"/>
    <w:rsid w:val="002548DB"/>
    <w:rsid w:val="00255E9C"/>
    <w:rsid w:val="00255F84"/>
    <w:rsid w:val="00256692"/>
    <w:rsid w:val="00257859"/>
    <w:rsid w:val="0026336D"/>
    <w:rsid w:val="00267F47"/>
    <w:rsid w:val="002746C8"/>
    <w:rsid w:val="00274B2A"/>
    <w:rsid w:val="00276830"/>
    <w:rsid w:val="002772EA"/>
    <w:rsid w:val="00277457"/>
    <w:rsid w:val="0028058D"/>
    <w:rsid w:val="0028110E"/>
    <w:rsid w:val="0028168C"/>
    <w:rsid w:val="00282531"/>
    <w:rsid w:val="00283492"/>
    <w:rsid w:val="00283AE5"/>
    <w:rsid w:val="00283F1B"/>
    <w:rsid w:val="00284C66"/>
    <w:rsid w:val="0029073F"/>
    <w:rsid w:val="00291676"/>
    <w:rsid w:val="00291E39"/>
    <w:rsid w:val="0029280B"/>
    <w:rsid w:val="00292C1D"/>
    <w:rsid w:val="00293679"/>
    <w:rsid w:val="00296721"/>
    <w:rsid w:val="00296E4C"/>
    <w:rsid w:val="00297239"/>
    <w:rsid w:val="00297E46"/>
    <w:rsid w:val="002A0553"/>
    <w:rsid w:val="002A3111"/>
    <w:rsid w:val="002A44A9"/>
    <w:rsid w:val="002A4D2E"/>
    <w:rsid w:val="002B0AF2"/>
    <w:rsid w:val="002B0AFD"/>
    <w:rsid w:val="002B0B15"/>
    <w:rsid w:val="002B14B5"/>
    <w:rsid w:val="002B2991"/>
    <w:rsid w:val="002B3C38"/>
    <w:rsid w:val="002B5926"/>
    <w:rsid w:val="002B6FCD"/>
    <w:rsid w:val="002B72A2"/>
    <w:rsid w:val="002B7380"/>
    <w:rsid w:val="002B7901"/>
    <w:rsid w:val="002C1698"/>
    <w:rsid w:val="002C2049"/>
    <w:rsid w:val="002C50AC"/>
    <w:rsid w:val="002C5176"/>
    <w:rsid w:val="002C6682"/>
    <w:rsid w:val="002C7913"/>
    <w:rsid w:val="002D0CC4"/>
    <w:rsid w:val="002D0CD4"/>
    <w:rsid w:val="002D22C6"/>
    <w:rsid w:val="002D28A9"/>
    <w:rsid w:val="002D7CBC"/>
    <w:rsid w:val="002E3325"/>
    <w:rsid w:val="002E497E"/>
    <w:rsid w:val="002E76D1"/>
    <w:rsid w:val="002F0500"/>
    <w:rsid w:val="002F1160"/>
    <w:rsid w:val="002F7A8F"/>
    <w:rsid w:val="00301881"/>
    <w:rsid w:val="00302961"/>
    <w:rsid w:val="00303102"/>
    <w:rsid w:val="00307253"/>
    <w:rsid w:val="00307E7E"/>
    <w:rsid w:val="00310E2F"/>
    <w:rsid w:val="003172DF"/>
    <w:rsid w:val="003177AF"/>
    <w:rsid w:val="00320015"/>
    <w:rsid w:val="00321AE8"/>
    <w:rsid w:val="00322CF1"/>
    <w:rsid w:val="00327439"/>
    <w:rsid w:val="003274DC"/>
    <w:rsid w:val="00327F8D"/>
    <w:rsid w:val="00327F8E"/>
    <w:rsid w:val="003301F8"/>
    <w:rsid w:val="00330746"/>
    <w:rsid w:val="00331400"/>
    <w:rsid w:val="003322D8"/>
    <w:rsid w:val="003343C4"/>
    <w:rsid w:val="00334497"/>
    <w:rsid w:val="00340CA2"/>
    <w:rsid w:val="00341E98"/>
    <w:rsid w:val="00347B43"/>
    <w:rsid w:val="0035034F"/>
    <w:rsid w:val="003524F1"/>
    <w:rsid w:val="00352F7A"/>
    <w:rsid w:val="00356DCD"/>
    <w:rsid w:val="0036129D"/>
    <w:rsid w:val="00364C9F"/>
    <w:rsid w:val="00366ABC"/>
    <w:rsid w:val="00370EB8"/>
    <w:rsid w:val="00371045"/>
    <w:rsid w:val="00371B42"/>
    <w:rsid w:val="00372ACE"/>
    <w:rsid w:val="00372D58"/>
    <w:rsid w:val="003731A5"/>
    <w:rsid w:val="003736DA"/>
    <w:rsid w:val="00373731"/>
    <w:rsid w:val="00374CFA"/>
    <w:rsid w:val="003751F0"/>
    <w:rsid w:val="0037564F"/>
    <w:rsid w:val="00382A16"/>
    <w:rsid w:val="00383735"/>
    <w:rsid w:val="00383E57"/>
    <w:rsid w:val="00384699"/>
    <w:rsid w:val="003866DC"/>
    <w:rsid w:val="003872AC"/>
    <w:rsid w:val="003900AC"/>
    <w:rsid w:val="00390999"/>
    <w:rsid w:val="003911D6"/>
    <w:rsid w:val="00391EEB"/>
    <w:rsid w:val="00394B7B"/>
    <w:rsid w:val="00395B87"/>
    <w:rsid w:val="00397E34"/>
    <w:rsid w:val="003A0565"/>
    <w:rsid w:val="003A0BB4"/>
    <w:rsid w:val="003A2CC7"/>
    <w:rsid w:val="003A415C"/>
    <w:rsid w:val="003A68DD"/>
    <w:rsid w:val="003A7482"/>
    <w:rsid w:val="003A75FD"/>
    <w:rsid w:val="003A7DAF"/>
    <w:rsid w:val="003B3BF6"/>
    <w:rsid w:val="003B4278"/>
    <w:rsid w:val="003B6B7E"/>
    <w:rsid w:val="003C0075"/>
    <w:rsid w:val="003C06F7"/>
    <w:rsid w:val="003C1594"/>
    <w:rsid w:val="003C19B7"/>
    <w:rsid w:val="003C4059"/>
    <w:rsid w:val="003C50F1"/>
    <w:rsid w:val="003C511D"/>
    <w:rsid w:val="003C6392"/>
    <w:rsid w:val="003C681A"/>
    <w:rsid w:val="003C7010"/>
    <w:rsid w:val="003C7DAE"/>
    <w:rsid w:val="003D2083"/>
    <w:rsid w:val="003D2B0F"/>
    <w:rsid w:val="003D626C"/>
    <w:rsid w:val="003E03EB"/>
    <w:rsid w:val="003E0642"/>
    <w:rsid w:val="003E1363"/>
    <w:rsid w:val="003E450D"/>
    <w:rsid w:val="003E54FD"/>
    <w:rsid w:val="003F142F"/>
    <w:rsid w:val="003F2486"/>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2819"/>
    <w:rsid w:val="0041337E"/>
    <w:rsid w:val="004177E3"/>
    <w:rsid w:val="004202CB"/>
    <w:rsid w:val="00420D53"/>
    <w:rsid w:val="004238B6"/>
    <w:rsid w:val="00424771"/>
    <w:rsid w:val="00425B35"/>
    <w:rsid w:val="00427801"/>
    <w:rsid w:val="0043115E"/>
    <w:rsid w:val="00431E52"/>
    <w:rsid w:val="00433AB4"/>
    <w:rsid w:val="0043546F"/>
    <w:rsid w:val="004428A1"/>
    <w:rsid w:val="00443C2E"/>
    <w:rsid w:val="004444B6"/>
    <w:rsid w:val="00445D92"/>
    <w:rsid w:val="00447E3C"/>
    <w:rsid w:val="0045291A"/>
    <w:rsid w:val="00452BD8"/>
    <w:rsid w:val="004539E4"/>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63EC"/>
    <w:rsid w:val="00487542"/>
    <w:rsid w:val="0049074E"/>
    <w:rsid w:val="004907F4"/>
    <w:rsid w:val="00493172"/>
    <w:rsid w:val="0049538C"/>
    <w:rsid w:val="004955BB"/>
    <w:rsid w:val="004A0EA9"/>
    <w:rsid w:val="004A3C5B"/>
    <w:rsid w:val="004A461C"/>
    <w:rsid w:val="004A4780"/>
    <w:rsid w:val="004A47DC"/>
    <w:rsid w:val="004A52B6"/>
    <w:rsid w:val="004B29BE"/>
    <w:rsid w:val="004B366C"/>
    <w:rsid w:val="004B3A45"/>
    <w:rsid w:val="004B4063"/>
    <w:rsid w:val="004B4F7D"/>
    <w:rsid w:val="004B4F84"/>
    <w:rsid w:val="004B5505"/>
    <w:rsid w:val="004B55E8"/>
    <w:rsid w:val="004B5CB6"/>
    <w:rsid w:val="004C21C9"/>
    <w:rsid w:val="004C2FA8"/>
    <w:rsid w:val="004C3497"/>
    <w:rsid w:val="004C352C"/>
    <w:rsid w:val="004C3BA7"/>
    <w:rsid w:val="004C5035"/>
    <w:rsid w:val="004C5F47"/>
    <w:rsid w:val="004D1014"/>
    <w:rsid w:val="004D3633"/>
    <w:rsid w:val="004E1CB1"/>
    <w:rsid w:val="004E2D7E"/>
    <w:rsid w:val="004E4B6A"/>
    <w:rsid w:val="004E6300"/>
    <w:rsid w:val="004F1DDB"/>
    <w:rsid w:val="004F2995"/>
    <w:rsid w:val="004F324F"/>
    <w:rsid w:val="004F4064"/>
    <w:rsid w:val="004F5136"/>
    <w:rsid w:val="004F688F"/>
    <w:rsid w:val="004F7624"/>
    <w:rsid w:val="005007C8"/>
    <w:rsid w:val="005021C7"/>
    <w:rsid w:val="00502D84"/>
    <w:rsid w:val="00505FAA"/>
    <w:rsid w:val="00506ACA"/>
    <w:rsid w:val="00506CD0"/>
    <w:rsid w:val="005107FD"/>
    <w:rsid w:val="00510980"/>
    <w:rsid w:val="00511B34"/>
    <w:rsid w:val="00512AEC"/>
    <w:rsid w:val="00512D81"/>
    <w:rsid w:val="0051504C"/>
    <w:rsid w:val="005172B1"/>
    <w:rsid w:val="005206E2"/>
    <w:rsid w:val="00521ADE"/>
    <w:rsid w:val="0052268E"/>
    <w:rsid w:val="0052280A"/>
    <w:rsid w:val="005248D0"/>
    <w:rsid w:val="00524BC3"/>
    <w:rsid w:val="00525B77"/>
    <w:rsid w:val="0053070C"/>
    <w:rsid w:val="005314DF"/>
    <w:rsid w:val="005331B5"/>
    <w:rsid w:val="00534D3B"/>
    <w:rsid w:val="005351B3"/>
    <w:rsid w:val="005420B4"/>
    <w:rsid w:val="005437B4"/>
    <w:rsid w:val="0054471F"/>
    <w:rsid w:val="00544A64"/>
    <w:rsid w:val="005459F5"/>
    <w:rsid w:val="00545B68"/>
    <w:rsid w:val="00546CB9"/>
    <w:rsid w:val="00546DF7"/>
    <w:rsid w:val="0055121B"/>
    <w:rsid w:val="00551751"/>
    <w:rsid w:val="00552B6E"/>
    <w:rsid w:val="00556D4F"/>
    <w:rsid w:val="00557A71"/>
    <w:rsid w:val="00560AED"/>
    <w:rsid w:val="0056231D"/>
    <w:rsid w:val="005623DD"/>
    <w:rsid w:val="00563B23"/>
    <w:rsid w:val="0056452E"/>
    <w:rsid w:val="005656FB"/>
    <w:rsid w:val="00567010"/>
    <w:rsid w:val="005678EB"/>
    <w:rsid w:val="00570CA6"/>
    <w:rsid w:val="00570F18"/>
    <w:rsid w:val="0057123D"/>
    <w:rsid w:val="005720AF"/>
    <w:rsid w:val="0057387E"/>
    <w:rsid w:val="00576443"/>
    <w:rsid w:val="00583941"/>
    <w:rsid w:val="005847DC"/>
    <w:rsid w:val="005856EF"/>
    <w:rsid w:val="00585CC6"/>
    <w:rsid w:val="005908A9"/>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5AB1"/>
    <w:rsid w:val="005A658B"/>
    <w:rsid w:val="005B1B79"/>
    <w:rsid w:val="005B24EA"/>
    <w:rsid w:val="005B2F2A"/>
    <w:rsid w:val="005B33DF"/>
    <w:rsid w:val="005B6F85"/>
    <w:rsid w:val="005C00A9"/>
    <w:rsid w:val="005C20F7"/>
    <w:rsid w:val="005C22F8"/>
    <w:rsid w:val="005C4078"/>
    <w:rsid w:val="005C5039"/>
    <w:rsid w:val="005C5B2D"/>
    <w:rsid w:val="005C74D1"/>
    <w:rsid w:val="005C7C7C"/>
    <w:rsid w:val="005D0735"/>
    <w:rsid w:val="005D1C98"/>
    <w:rsid w:val="005D37B5"/>
    <w:rsid w:val="005D3B85"/>
    <w:rsid w:val="005D3F78"/>
    <w:rsid w:val="005D49F1"/>
    <w:rsid w:val="005D5B6F"/>
    <w:rsid w:val="005D6494"/>
    <w:rsid w:val="005D72C2"/>
    <w:rsid w:val="005D79E1"/>
    <w:rsid w:val="005D7C68"/>
    <w:rsid w:val="005E1A38"/>
    <w:rsid w:val="005E2179"/>
    <w:rsid w:val="005E27A3"/>
    <w:rsid w:val="005E2AA8"/>
    <w:rsid w:val="005E45D5"/>
    <w:rsid w:val="005E616C"/>
    <w:rsid w:val="005E6624"/>
    <w:rsid w:val="005E66A3"/>
    <w:rsid w:val="006031EF"/>
    <w:rsid w:val="006044C8"/>
    <w:rsid w:val="00604C17"/>
    <w:rsid w:val="006058F1"/>
    <w:rsid w:val="006108D1"/>
    <w:rsid w:val="00611055"/>
    <w:rsid w:val="00611687"/>
    <w:rsid w:val="00612491"/>
    <w:rsid w:val="00613269"/>
    <w:rsid w:val="00614F7E"/>
    <w:rsid w:val="0061601E"/>
    <w:rsid w:val="00617053"/>
    <w:rsid w:val="00617E2A"/>
    <w:rsid w:val="00620ECE"/>
    <w:rsid w:val="0062106A"/>
    <w:rsid w:val="006226CD"/>
    <w:rsid w:val="00622E77"/>
    <w:rsid w:val="00623758"/>
    <w:rsid w:val="0062398C"/>
    <w:rsid w:val="00624AE2"/>
    <w:rsid w:val="00624DDA"/>
    <w:rsid w:val="00627B44"/>
    <w:rsid w:val="00627C23"/>
    <w:rsid w:val="006305EF"/>
    <w:rsid w:val="00631992"/>
    <w:rsid w:val="00632705"/>
    <w:rsid w:val="00640475"/>
    <w:rsid w:val="006404A9"/>
    <w:rsid w:val="006419BA"/>
    <w:rsid w:val="00641D35"/>
    <w:rsid w:val="00641F34"/>
    <w:rsid w:val="006437A9"/>
    <w:rsid w:val="006440ED"/>
    <w:rsid w:val="00645857"/>
    <w:rsid w:val="00652AEE"/>
    <w:rsid w:val="00653433"/>
    <w:rsid w:val="00653727"/>
    <w:rsid w:val="00653C29"/>
    <w:rsid w:val="00654B04"/>
    <w:rsid w:val="0065650A"/>
    <w:rsid w:val="00656EB3"/>
    <w:rsid w:val="006573B5"/>
    <w:rsid w:val="00657D5A"/>
    <w:rsid w:val="00660480"/>
    <w:rsid w:val="00661FF2"/>
    <w:rsid w:val="00662C87"/>
    <w:rsid w:val="0066345D"/>
    <w:rsid w:val="00670027"/>
    <w:rsid w:val="00675EB3"/>
    <w:rsid w:val="00676843"/>
    <w:rsid w:val="00676BD2"/>
    <w:rsid w:val="00677228"/>
    <w:rsid w:val="006801CA"/>
    <w:rsid w:val="00680B56"/>
    <w:rsid w:val="00680C92"/>
    <w:rsid w:val="00682746"/>
    <w:rsid w:val="00683717"/>
    <w:rsid w:val="00684132"/>
    <w:rsid w:val="006844B9"/>
    <w:rsid w:val="00685B75"/>
    <w:rsid w:val="006867CC"/>
    <w:rsid w:val="00690740"/>
    <w:rsid w:val="00690C50"/>
    <w:rsid w:val="00692EE8"/>
    <w:rsid w:val="00694CCF"/>
    <w:rsid w:val="0069509B"/>
    <w:rsid w:val="00696362"/>
    <w:rsid w:val="006A04AE"/>
    <w:rsid w:val="006A0E52"/>
    <w:rsid w:val="006A25B4"/>
    <w:rsid w:val="006A30DB"/>
    <w:rsid w:val="006A3949"/>
    <w:rsid w:val="006A4A62"/>
    <w:rsid w:val="006A7552"/>
    <w:rsid w:val="006B01B9"/>
    <w:rsid w:val="006B0439"/>
    <w:rsid w:val="006B0D10"/>
    <w:rsid w:val="006B0EC2"/>
    <w:rsid w:val="006B13D4"/>
    <w:rsid w:val="006B3ABE"/>
    <w:rsid w:val="006B4A52"/>
    <w:rsid w:val="006B5383"/>
    <w:rsid w:val="006B6A37"/>
    <w:rsid w:val="006B6D68"/>
    <w:rsid w:val="006B6F61"/>
    <w:rsid w:val="006C4633"/>
    <w:rsid w:val="006C5636"/>
    <w:rsid w:val="006C6C67"/>
    <w:rsid w:val="006C79D3"/>
    <w:rsid w:val="006D0805"/>
    <w:rsid w:val="006D0AA8"/>
    <w:rsid w:val="006D4517"/>
    <w:rsid w:val="006D5F3A"/>
    <w:rsid w:val="006D6BCD"/>
    <w:rsid w:val="006D7B5A"/>
    <w:rsid w:val="006E1E9E"/>
    <w:rsid w:val="006E4279"/>
    <w:rsid w:val="006E4913"/>
    <w:rsid w:val="006E5555"/>
    <w:rsid w:val="006E5B47"/>
    <w:rsid w:val="006E7DAC"/>
    <w:rsid w:val="006F15CC"/>
    <w:rsid w:val="006F1CCA"/>
    <w:rsid w:val="006F2C0E"/>
    <w:rsid w:val="006F4F09"/>
    <w:rsid w:val="006F640B"/>
    <w:rsid w:val="0070043C"/>
    <w:rsid w:val="007046FB"/>
    <w:rsid w:val="00705A61"/>
    <w:rsid w:val="00710424"/>
    <w:rsid w:val="007109F6"/>
    <w:rsid w:val="007133CB"/>
    <w:rsid w:val="00713F83"/>
    <w:rsid w:val="00715F45"/>
    <w:rsid w:val="00716604"/>
    <w:rsid w:val="0071719A"/>
    <w:rsid w:val="0071726D"/>
    <w:rsid w:val="007176A7"/>
    <w:rsid w:val="007178FF"/>
    <w:rsid w:val="007204B4"/>
    <w:rsid w:val="00720781"/>
    <w:rsid w:val="00722B07"/>
    <w:rsid w:val="00722BC9"/>
    <w:rsid w:val="00723632"/>
    <w:rsid w:val="007238DA"/>
    <w:rsid w:val="00725052"/>
    <w:rsid w:val="00725C3B"/>
    <w:rsid w:val="00727027"/>
    <w:rsid w:val="0073000D"/>
    <w:rsid w:val="0073022F"/>
    <w:rsid w:val="00731F2B"/>
    <w:rsid w:val="00734AFD"/>
    <w:rsid w:val="00735E32"/>
    <w:rsid w:val="00736BEA"/>
    <w:rsid w:val="00740095"/>
    <w:rsid w:val="00742862"/>
    <w:rsid w:val="00742FD0"/>
    <w:rsid w:val="007432EF"/>
    <w:rsid w:val="00745DD0"/>
    <w:rsid w:val="00746455"/>
    <w:rsid w:val="00746F96"/>
    <w:rsid w:val="00750405"/>
    <w:rsid w:val="00751546"/>
    <w:rsid w:val="007541CE"/>
    <w:rsid w:val="007545E5"/>
    <w:rsid w:val="00755577"/>
    <w:rsid w:val="00756B91"/>
    <w:rsid w:val="00757E96"/>
    <w:rsid w:val="00760A86"/>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92CC3"/>
    <w:rsid w:val="007947C6"/>
    <w:rsid w:val="00794CF3"/>
    <w:rsid w:val="00794E4C"/>
    <w:rsid w:val="00795109"/>
    <w:rsid w:val="0079614E"/>
    <w:rsid w:val="007A0160"/>
    <w:rsid w:val="007A027B"/>
    <w:rsid w:val="007A3937"/>
    <w:rsid w:val="007A40C6"/>
    <w:rsid w:val="007A4F20"/>
    <w:rsid w:val="007A6AA0"/>
    <w:rsid w:val="007A6B19"/>
    <w:rsid w:val="007B3045"/>
    <w:rsid w:val="007B49DF"/>
    <w:rsid w:val="007B4B6D"/>
    <w:rsid w:val="007B5296"/>
    <w:rsid w:val="007B655B"/>
    <w:rsid w:val="007B67AD"/>
    <w:rsid w:val="007B7639"/>
    <w:rsid w:val="007C00BA"/>
    <w:rsid w:val="007C18F2"/>
    <w:rsid w:val="007C1AC1"/>
    <w:rsid w:val="007C1FEC"/>
    <w:rsid w:val="007C46D1"/>
    <w:rsid w:val="007C5731"/>
    <w:rsid w:val="007C730D"/>
    <w:rsid w:val="007C7393"/>
    <w:rsid w:val="007D391B"/>
    <w:rsid w:val="007D5CD8"/>
    <w:rsid w:val="007D6974"/>
    <w:rsid w:val="007D7780"/>
    <w:rsid w:val="007E06B8"/>
    <w:rsid w:val="007E0A4B"/>
    <w:rsid w:val="007E326A"/>
    <w:rsid w:val="007E3EDF"/>
    <w:rsid w:val="007E541D"/>
    <w:rsid w:val="007F1637"/>
    <w:rsid w:val="007F1B11"/>
    <w:rsid w:val="007F1FBA"/>
    <w:rsid w:val="007F4ABD"/>
    <w:rsid w:val="007F7212"/>
    <w:rsid w:val="007F74CA"/>
    <w:rsid w:val="007F7B5C"/>
    <w:rsid w:val="00800307"/>
    <w:rsid w:val="00800365"/>
    <w:rsid w:val="00800399"/>
    <w:rsid w:val="008014EC"/>
    <w:rsid w:val="008029BA"/>
    <w:rsid w:val="008075EA"/>
    <w:rsid w:val="008111C3"/>
    <w:rsid w:val="00812CF5"/>
    <w:rsid w:val="00813471"/>
    <w:rsid w:val="00814198"/>
    <w:rsid w:val="00814390"/>
    <w:rsid w:val="00814679"/>
    <w:rsid w:val="00814849"/>
    <w:rsid w:val="00821F46"/>
    <w:rsid w:val="00822050"/>
    <w:rsid w:val="00822B92"/>
    <w:rsid w:val="00825653"/>
    <w:rsid w:val="00825D4F"/>
    <w:rsid w:val="00827DBA"/>
    <w:rsid w:val="00830D57"/>
    <w:rsid w:val="00832A31"/>
    <w:rsid w:val="00835916"/>
    <w:rsid w:val="0083650C"/>
    <w:rsid w:val="0084045B"/>
    <w:rsid w:val="00841B72"/>
    <w:rsid w:val="0084658D"/>
    <w:rsid w:val="0084695E"/>
    <w:rsid w:val="00850166"/>
    <w:rsid w:val="00850650"/>
    <w:rsid w:val="00851E91"/>
    <w:rsid w:val="008524C4"/>
    <w:rsid w:val="0085268C"/>
    <w:rsid w:val="00854ABD"/>
    <w:rsid w:val="00856ED6"/>
    <w:rsid w:val="00861070"/>
    <w:rsid w:val="00864A50"/>
    <w:rsid w:val="00865C11"/>
    <w:rsid w:val="00866290"/>
    <w:rsid w:val="00866978"/>
    <w:rsid w:val="00866D9F"/>
    <w:rsid w:val="00871D3C"/>
    <w:rsid w:val="00872129"/>
    <w:rsid w:val="00872DC6"/>
    <w:rsid w:val="008730BC"/>
    <w:rsid w:val="00874D66"/>
    <w:rsid w:val="0087590B"/>
    <w:rsid w:val="00877A7A"/>
    <w:rsid w:val="00877D54"/>
    <w:rsid w:val="0088208A"/>
    <w:rsid w:val="00882EAC"/>
    <w:rsid w:val="0088306B"/>
    <w:rsid w:val="00883B41"/>
    <w:rsid w:val="008874FC"/>
    <w:rsid w:val="0088798F"/>
    <w:rsid w:val="00890B69"/>
    <w:rsid w:val="008933DC"/>
    <w:rsid w:val="008936B3"/>
    <w:rsid w:val="00893890"/>
    <w:rsid w:val="00894515"/>
    <w:rsid w:val="008958D8"/>
    <w:rsid w:val="008976A7"/>
    <w:rsid w:val="008A0E63"/>
    <w:rsid w:val="008A114F"/>
    <w:rsid w:val="008A2257"/>
    <w:rsid w:val="008A33CE"/>
    <w:rsid w:val="008B1F88"/>
    <w:rsid w:val="008B298E"/>
    <w:rsid w:val="008B2B89"/>
    <w:rsid w:val="008B31D3"/>
    <w:rsid w:val="008B333F"/>
    <w:rsid w:val="008B383F"/>
    <w:rsid w:val="008B38AD"/>
    <w:rsid w:val="008B3FBF"/>
    <w:rsid w:val="008B44DA"/>
    <w:rsid w:val="008B4A06"/>
    <w:rsid w:val="008B5C9A"/>
    <w:rsid w:val="008B5CEA"/>
    <w:rsid w:val="008B694C"/>
    <w:rsid w:val="008C00E7"/>
    <w:rsid w:val="008C0F42"/>
    <w:rsid w:val="008C1EF2"/>
    <w:rsid w:val="008C3B68"/>
    <w:rsid w:val="008C5253"/>
    <w:rsid w:val="008C5686"/>
    <w:rsid w:val="008C6BFB"/>
    <w:rsid w:val="008C6D1F"/>
    <w:rsid w:val="008C7321"/>
    <w:rsid w:val="008C74DA"/>
    <w:rsid w:val="008C7C59"/>
    <w:rsid w:val="008D094A"/>
    <w:rsid w:val="008D1E99"/>
    <w:rsid w:val="008D6465"/>
    <w:rsid w:val="008E150C"/>
    <w:rsid w:val="008E1EFC"/>
    <w:rsid w:val="008E58BF"/>
    <w:rsid w:val="008F1A81"/>
    <w:rsid w:val="00900CE5"/>
    <w:rsid w:val="00902C6A"/>
    <w:rsid w:val="00904CA9"/>
    <w:rsid w:val="00905911"/>
    <w:rsid w:val="00906476"/>
    <w:rsid w:val="00906A9A"/>
    <w:rsid w:val="00907061"/>
    <w:rsid w:val="00907834"/>
    <w:rsid w:val="0090788B"/>
    <w:rsid w:val="009079B2"/>
    <w:rsid w:val="009118A0"/>
    <w:rsid w:val="00913D48"/>
    <w:rsid w:val="009145F6"/>
    <w:rsid w:val="00917246"/>
    <w:rsid w:val="00917547"/>
    <w:rsid w:val="0091759A"/>
    <w:rsid w:val="00920540"/>
    <w:rsid w:val="00920F36"/>
    <w:rsid w:val="00922697"/>
    <w:rsid w:val="00922F8C"/>
    <w:rsid w:val="0092325A"/>
    <w:rsid w:val="00924BD8"/>
    <w:rsid w:val="009262FA"/>
    <w:rsid w:val="00927A82"/>
    <w:rsid w:val="009314DA"/>
    <w:rsid w:val="00931700"/>
    <w:rsid w:val="00933951"/>
    <w:rsid w:val="00935B43"/>
    <w:rsid w:val="009364E2"/>
    <w:rsid w:val="009371D6"/>
    <w:rsid w:val="00937BFF"/>
    <w:rsid w:val="009410FA"/>
    <w:rsid w:val="009430F7"/>
    <w:rsid w:val="00945D30"/>
    <w:rsid w:val="00946916"/>
    <w:rsid w:val="009475A6"/>
    <w:rsid w:val="00950C28"/>
    <w:rsid w:val="00951993"/>
    <w:rsid w:val="0095216E"/>
    <w:rsid w:val="00953E57"/>
    <w:rsid w:val="00954CC0"/>
    <w:rsid w:val="00955C25"/>
    <w:rsid w:val="00956BB5"/>
    <w:rsid w:val="00957676"/>
    <w:rsid w:val="009621B2"/>
    <w:rsid w:val="00963A1A"/>
    <w:rsid w:val="00963E1E"/>
    <w:rsid w:val="00964590"/>
    <w:rsid w:val="0096654A"/>
    <w:rsid w:val="00971187"/>
    <w:rsid w:val="00971196"/>
    <w:rsid w:val="00973755"/>
    <w:rsid w:val="00980736"/>
    <w:rsid w:val="00981704"/>
    <w:rsid w:val="0098182C"/>
    <w:rsid w:val="00983F39"/>
    <w:rsid w:val="00984390"/>
    <w:rsid w:val="00985839"/>
    <w:rsid w:val="00992952"/>
    <w:rsid w:val="00992D61"/>
    <w:rsid w:val="00995C91"/>
    <w:rsid w:val="00995EE7"/>
    <w:rsid w:val="00996652"/>
    <w:rsid w:val="00996BF1"/>
    <w:rsid w:val="00997009"/>
    <w:rsid w:val="0099745E"/>
    <w:rsid w:val="009A03A3"/>
    <w:rsid w:val="009A2ACF"/>
    <w:rsid w:val="009A481E"/>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B4"/>
    <w:rsid w:val="009C3F13"/>
    <w:rsid w:val="009C43FC"/>
    <w:rsid w:val="009C5A80"/>
    <w:rsid w:val="009C7C8F"/>
    <w:rsid w:val="009D0450"/>
    <w:rsid w:val="009D1594"/>
    <w:rsid w:val="009D1FBA"/>
    <w:rsid w:val="009D332F"/>
    <w:rsid w:val="009D580B"/>
    <w:rsid w:val="009D6294"/>
    <w:rsid w:val="009E05B6"/>
    <w:rsid w:val="009E590F"/>
    <w:rsid w:val="009E6ACF"/>
    <w:rsid w:val="009F0C32"/>
    <w:rsid w:val="009F461F"/>
    <w:rsid w:val="00A006D3"/>
    <w:rsid w:val="00A01305"/>
    <w:rsid w:val="00A01EEF"/>
    <w:rsid w:val="00A0259C"/>
    <w:rsid w:val="00A036CB"/>
    <w:rsid w:val="00A0546A"/>
    <w:rsid w:val="00A061CA"/>
    <w:rsid w:val="00A06AAA"/>
    <w:rsid w:val="00A07A49"/>
    <w:rsid w:val="00A10E38"/>
    <w:rsid w:val="00A12ECE"/>
    <w:rsid w:val="00A135B3"/>
    <w:rsid w:val="00A1434D"/>
    <w:rsid w:val="00A14953"/>
    <w:rsid w:val="00A167B9"/>
    <w:rsid w:val="00A16CDB"/>
    <w:rsid w:val="00A176A1"/>
    <w:rsid w:val="00A17DB5"/>
    <w:rsid w:val="00A20A09"/>
    <w:rsid w:val="00A20C64"/>
    <w:rsid w:val="00A22A14"/>
    <w:rsid w:val="00A23526"/>
    <w:rsid w:val="00A27149"/>
    <w:rsid w:val="00A2793B"/>
    <w:rsid w:val="00A30105"/>
    <w:rsid w:val="00A31ADE"/>
    <w:rsid w:val="00A348D2"/>
    <w:rsid w:val="00A35D3C"/>
    <w:rsid w:val="00A3616F"/>
    <w:rsid w:val="00A377FE"/>
    <w:rsid w:val="00A41C95"/>
    <w:rsid w:val="00A442F1"/>
    <w:rsid w:val="00A46ABD"/>
    <w:rsid w:val="00A46C18"/>
    <w:rsid w:val="00A470CE"/>
    <w:rsid w:val="00A50344"/>
    <w:rsid w:val="00A503E9"/>
    <w:rsid w:val="00A50E65"/>
    <w:rsid w:val="00A52058"/>
    <w:rsid w:val="00A52E2E"/>
    <w:rsid w:val="00A55536"/>
    <w:rsid w:val="00A5613C"/>
    <w:rsid w:val="00A570EE"/>
    <w:rsid w:val="00A57C48"/>
    <w:rsid w:val="00A57EB2"/>
    <w:rsid w:val="00A608F5"/>
    <w:rsid w:val="00A62463"/>
    <w:rsid w:val="00A6391E"/>
    <w:rsid w:val="00A649D3"/>
    <w:rsid w:val="00A656FD"/>
    <w:rsid w:val="00A6645C"/>
    <w:rsid w:val="00A66A68"/>
    <w:rsid w:val="00A67837"/>
    <w:rsid w:val="00A70863"/>
    <w:rsid w:val="00A727FC"/>
    <w:rsid w:val="00A72E35"/>
    <w:rsid w:val="00A7300A"/>
    <w:rsid w:val="00A7414F"/>
    <w:rsid w:val="00A7627C"/>
    <w:rsid w:val="00A81405"/>
    <w:rsid w:val="00A82114"/>
    <w:rsid w:val="00A82FF0"/>
    <w:rsid w:val="00A8488F"/>
    <w:rsid w:val="00A92670"/>
    <w:rsid w:val="00A96434"/>
    <w:rsid w:val="00AA2944"/>
    <w:rsid w:val="00AA3179"/>
    <w:rsid w:val="00AB0B41"/>
    <w:rsid w:val="00AB1635"/>
    <w:rsid w:val="00AB297D"/>
    <w:rsid w:val="00AB7830"/>
    <w:rsid w:val="00AC031E"/>
    <w:rsid w:val="00AC31F2"/>
    <w:rsid w:val="00AC35C4"/>
    <w:rsid w:val="00AC3DCF"/>
    <w:rsid w:val="00AC4154"/>
    <w:rsid w:val="00AC587E"/>
    <w:rsid w:val="00AD1058"/>
    <w:rsid w:val="00AD18B4"/>
    <w:rsid w:val="00AD4FB0"/>
    <w:rsid w:val="00AD7F13"/>
    <w:rsid w:val="00AE117D"/>
    <w:rsid w:val="00AE1842"/>
    <w:rsid w:val="00AE1843"/>
    <w:rsid w:val="00AE23F9"/>
    <w:rsid w:val="00AE2430"/>
    <w:rsid w:val="00AE4000"/>
    <w:rsid w:val="00AE52CE"/>
    <w:rsid w:val="00AE5452"/>
    <w:rsid w:val="00AE6188"/>
    <w:rsid w:val="00AE7AF0"/>
    <w:rsid w:val="00AF4AE5"/>
    <w:rsid w:val="00AF5D1E"/>
    <w:rsid w:val="00AF6D11"/>
    <w:rsid w:val="00B01B17"/>
    <w:rsid w:val="00B04103"/>
    <w:rsid w:val="00B047E9"/>
    <w:rsid w:val="00B05867"/>
    <w:rsid w:val="00B07BDD"/>
    <w:rsid w:val="00B10EC0"/>
    <w:rsid w:val="00B123FF"/>
    <w:rsid w:val="00B134B6"/>
    <w:rsid w:val="00B142F4"/>
    <w:rsid w:val="00B16061"/>
    <w:rsid w:val="00B1645D"/>
    <w:rsid w:val="00B16CC2"/>
    <w:rsid w:val="00B17E1E"/>
    <w:rsid w:val="00B21C56"/>
    <w:rsid w:val="00B24AE7"/>
    <w:rsid w:val="00B25103"/>
    <w:rsid w:val="00B27A8F"/>
    <w:rsid w:val="00B27B2E"/>
    <w:rsid w:val="00B31D2B"/>
    <w:rsid w:val="00B31E2C"/>
    <w:rsid w:val="00B336AA"/>
    <w:rsid w:val="00B34173"/>
    <w:rsid w:val="00B362ED"/>
    <w:rsid w:val="00B4166B"/>
    <w:rsid w:val="00B418ED"/>
    <w:rsid w:val="00B42703"/>
    <w:rsid w:val="00B43502"/>
    <w:rsid w:val="00B4391E"/>
    <w:rsid w:val="00B45081"/>
    <w:rsid w:val="00B46290"/>
    <w:rsid w:val="00B46384"/>
    <w:rsid w:val="00B503D0"/>
    <w:rsid w:val="00B513B4"/>
    <w:rsid w:val="00B514DC"/>
    <w:rsid w:val="00B522AA"/>
    <w:rsid w:val="00B60A84"/>
    <w:rsid w:val="00B60AED"/>
    <w:rsid w:val="00B60B0D"/>
    <w:rsid w:val="00B627D5"/>
    <w:rsid w:val="00B62AB3"/>
    <w:rsid w:val="00B63B5B"/>
    <w:rsid w:val="00B64E9D"/>
    <w:rsid w:val="00B678D4"/>
    <w:rsid w:val="00B708E8"/>
    <w:rsid w:val="00B734FD"/>
    <w:rsid w:val="00B7404A"/>
    <w:rsid w:val="00B75AC6"/>
    <w:rsid w:val="00B81F91"/>
    <w:rsid w:val="00B839BA"/>
    <w:rsid w:val="00B8685C"/>
    <w:rsid w:val="00B86C35"/>
    <w:rsid w:val="00B86DD8"/>
    <w:rsid w:val="00B87C14"/>
    <w:rsid w:val="00B92703"/>
    <w:rsid w:val="00B93072"/>
    <w:rsid w:val="00B94EFB"/>
    <w:rsid w:val="00B9564E"/>
    <w:rsid w:val="00B96525"/>
    <w:rsid w:val="00B97C18"/>
    <w:rsid w:val="00B97EC1"/>
    <w:rsid w:val="00BA1692"/>
    <w:rsid w:val="00BA1BBA"/>
    <w:rsid w:val="00BA2267"/>
    <w:rsid w:val="00BA2E58"/>
    <w:rsid w:val="00BA3C49"/>
    <w:rsid w:val="00BA54F1"/>
    <w:rsid w:val="00BB07FC"/>
    <w:rsid w:val="00BB0B67"/>
    <w:rsid w:val="00BB2970"/>
    <w:rsid w:val="00BC34F6"/>
    <w:rsid w:val="00BC4EF0"/>
    <w:rsid w:val="00BC6E99"/>
    <w:rsid w:val="00BC7C00"/>
    <w:rsid w:val="00BD0CA7"/>
    <w:rsid w:val="00BD1EFB"/>
    <w:rsid w:val="00BD223A"/>
    <w:rsid w:val="00BD57C8"/>
    <w:rsid w:val="00BD5879"/>
    <w:rsid w:val="00BD5A0C"/>
    <w:rsid w:val="00BD5B58"/>
    <w:rsid w:val="00BD73F1"/>
    <w:rsid w:val="00BE0E15"/>
    <w:rsid w:val="00BE3D8C"/>
    <w:rsid w:val="00BE4D14"/>
    <w:rsid w:val="00BE5CF2"/>
    <w:rsid w:val="00BE72E5"/>
    <w:rsid w:val="00BF067E"/>
    <w:rsid w:val="00BF22E7"/>
    <w:rsid w:val="00BF2883"/>
    <w:rsid w:val="00BF63CC"/>
    <w:rsid w:val="00BF6FA9"/>
    <w:rsid w:val="00BF7497"/>
    <w:rsid w:val="00BF7C90"/>
    <w:rsid w:val="00C000AC"/>
    <w:rsid w:val="00C02033"/>
    <w:rsid w:val="00C05FD9"/>
    <w:rsid w:val="00C06BBC"/>
    <w:rsid w:val="00C06C54"/>
    <w:rsid w:val="00C07949"/>
    <w:rsid w:val="00C105ED"/>
    <w:rsid w:val="00C109F0"/>
    <w:rsid w:val="00C11925"/>
    <w:rsid w:val="00C120C1"/>
    <w:rsid w:val="00C13AC2"/>
    <w:rsid w:val="00C16BE6"/>
    <w:rsid w:val="00C20BEA"/>
    <w:rsid w:val="00C21E38"/>
    <w:rsid w:val="00C241D4"/>
    <w:rsid w:val="00C2433C"/>
    <w:rsid w:val="00C24C84"/>
    <w:rsid w:val="00C24D43"/>
    <w:rsid w:val="00C26014"/>
    <w:rsid w:val="00C264F8"/>
    <w:rsid w:val="00C27D23"/>
    <w:rsid w:val="00C31313"/>
    <w:rsid w:val="00C32874"/>
    <w:rsid w:val="00C37286"/>
    <w:rsid w:val="00C41668"/>
    <w:rsid w:val="00C431FA"/>
    <w:rsid w:val="00C43488"/>
    <w:rsid w:val="00C44F7A"/>
    <w:rsid w:val="00C452D9"/>
    <w:rsid w:val="00C45666"/>
    <w:rsid w:val="00C47754"/>
    <w:rsid w:val="00C47D30"/>
    <w:rsid w:val="00C500E2"/>
    <w:rsid w:val="00C5024B"/>
    <w:rsid w:val="00C54452"/>
    <w:rsid w:val="00C557BA"/>
    <w:rsid w:val="00C56774"/>
    <w:rsid w:val="00C600E8"/>
    <w:rsid w:val="00C62ECF"/>
    <w:rsid w:val="00C64618"/>
    <w:rsid w:val="00C70D0F"/>
    <w:rsid w:val="00C7219E"/>
    <w:rsid w:val="00C72DAA"/>
    <w:rsid w:val="00C745D1"/>
    <w:rsid w:val="00C7758D"/>
    <w:rsid w:val="00C77777"/>
    <w:rsid w:val="00C82B5D"/>
    <w:rsid w:val="00C8318D"/>
    <w:rsid w:val="00C83387"/>
    <w:rsid w:val="00C83AA5"/>
    <w:rsid w:val="00C83C98"/>
    <w:rsid w:val="00C8761B"/>
    <w:rsid w:val="00C8762A"/>
    <w:rsid w:val="00C913FF"/>
    <w:rsid w:val="00C941AD"/>
    <w:rsid w:val="00C9639A"/>
    <w:rsid w:val="00C97DC8"/>
    <w:rsid w:val="00CA04A9"/>
    <w:rsid w:val="00CA424D"/>
    <w:rsid w:val="00CA4CBC"/>
    <w:rsid w:val="00CA6175"/>
    <w:rsid w:val="00CA6DB5"/>
    <w:rsid w:val="00CA74D2"/>
    <w:rsid w:val="00CA77AC"/>
    <w:rsid w:val="00CA7C5D"/>
    <w:rsid w:val="00CB089A"/>
    <w:rsid w:val="00CB0974"/>
    <w:rsid w:val="00CB4525"/>
    <w:rsid w:val="00CB5719"/>
    <w:rsid w:val="00CB596E"/>
    <w:rsid w:val="00CB72AF"/>
    <w:rsid w:val="00CB7359"/>
    <w:rsid w:val="00CC0133"/>
    <w:rsid w:val="00CC0B13"/>
    <w:rsid w:val="00CC0BE0"/>
    <w:rsid w:val="00CC18C3"/>
    <w:rsid w:val="00CC4530"/>
    <w:rsid w:val="00CC56BB"/>
    <w:rsid w:val="00CC63DD"/>
    <w:rsid w:val="00CC6CA7"/>
    <w:rsid w:val="00CD18B1"/>
    <w:rsid w:val="00CD1D5F"/>
    <w:rsid w:val="00CD28D1"/>
    <w:rsid w:val="00CD30D0"/>
    <w:rsid w:val="00CD54A9"/>
    <w:rsid w:val="00CE124A"/>
    <w:rsid w:val="00CE2A97"/>
    <w:rsid w:val="00CE370A"/>
    <w:rsid w:val="00CE45DD"/>
    <w:rsid w:val="00CE4D2A"/>
    <w:rsid w:val="00CF0155"/>
    <w:rsid w:val="00CF15DB"/>
    <w:rsid w:val="00CF2C23"/>
    <w:rsid w:val="00CF2EC3"/>
    <w:rsid w:val="00CF3927"/>
    <w:rsid w:val="00CF39E9"/>
    <w:rsid w:val="00CF44B0"/>
    <w:rsid w:val="00CF4C62"/>
    <w:rsid w:val="00CF79CE"/>
    <w:rsid w:val="00D0502F"/>
    <w:rsid w:val="00D0697C"/>
    <w:rsid w:val="00D07F62"/>
    <w:rsid w:val="00D10B90"/>
    <w:rsid w:val="00D113F1"/>
    <w:rsid w:val="00D118DA"/>
    <w:rsid w:val="00D12387"/>
    <w:rsid w:val="00D12577"/>
    <w:rsid w:val="00D13663"/>
    <w:rsid w:val="00D13E3F"/>
    <w:rsid w:val="00D149A1"/>
    <w:rsid w:val="00D17B15"/>
    <w:rsid w:val="00D20884"/>
    <w:rsid w:val="00D20D3E"/>
    <w:rsid w:val="00D22687"/>
    <w:rsid w:val="00D25C07"/>
    <w:rsid w:val="00D260E2"/>
    <w:rsid w:val="00D26951"/>
    <w:rsid w:val="00D2779E"/>
    <w:rsid w:val="00D325C8"/>
    <w:rsid w:val="00D32759"/>
    <w:rsid w:val="00D340A4"/>
    <w:rsid w:val="00D340CA"/>
    <w:rsid w:val="00D34291"/>
    <w:rsid w:val="00D404D5"/>
    <w:rsid w:val="00D40A73"/>
    <w:rsid w:val="00D40EA0"/>
    <w:rsid w:val="00D4240E"/>
    <w:rsid w:val="00D42F1B"/>
    <w:rsid w:val="00D4392D"/>
    <w:rsid w:val="00D45F62"/>
    <w:rsid w:val="00D5110F"/>
    <w:rsid w:val="00D513E0"/>
    <w:rsid w:val="00D5168F"/>
    <w:rsid w:val="00D524BC"/>
    <w:rsid w:val="00D546FB"/>
    <w:rsid w:val="00D6135D"/>
    <w:rsid w:val="00D61844"/>
    <w:rsid w:val="00D61AA5"/>
    <w:rsid w:val="00D652FC"/>
    <w:rsid w:val="00D71699"/>
    <w:rsid w:val="00D73493"/>
    <w:rsid w:val="00D74098"/>
    <w:rsid w:val="00D74264"/>
    <w:rsid w:val="00D749C9"/>
    <w:rsid w:val="00D74DEF"/>
    <w:rsid w:val="00D777C4"/>
    <w:rsid w:val="00D81C1F"/>
    <w:rsid w:val="00D83636"/>
    <w:rsid w:val="00D85F98"/>
    <w:rsid w:val="00D869C3"/>
    <w:rsid w:val="00D905D5"/>
    <w:rsid w:val="00D91AE1"/>
    <w:rsid w:val="00DA4689"/>
    <w:rsid w:val="00DA474C"/>
    <w:rsid w:val="00DA4891"/>
    <w:rsid w:val="00DA4926"/>
    <w:rsid w:val="00DA6B7D"/>
    <w:rsid w:val="00DB02C0"/>
    <w:rsid w:val="00DB0357"/>
    <w:rsid w:val="00DB2227"/>
    <w:rsid w:val="00DB23F6"/>
    <w:rsid w:val="00DB284F"/>
    <w:rsid w:val="00DB5D01"/>
    <w:rsid w:val="00DB79E4"/>
    <w:rsid w:val="00DC06A4"/>
    <w:rsid w:val="00DC0ACA"/>
    <w:rsid w:val="00DC2BF8"/>
    <w:rsid w:val="00DC3459"/>
    <w:rsid w:val="00DC3B22"/>
    <w:rsid w:val="00DD26E3"/>
    <w:rsid w:val="00DD7636"/>
    <w:rsid w:val="00DE16CD"/>
    <w:rsid w:val="00DE32E5"/>
    <w:rsid w:val="00DE3605"/>
    <w:rsid w:val="00DE3946"/>
    <w:rsid w:val="00DE44DB"/>
    <w:rsid w:val="00DE4881"/>
    <w:rsid w:val="00DE5661"/>
    <w:rsid w:val="00DF14B9"/>
    <w:rsid w:val="00DF5762"/>
    <w:rsid w:val="00DF73C4"/>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EC2"/>
    <w:rsid w:val="00E15A03"/>
    <w:rsid w:val="00E167E1"/>
    <w:rsid w:val="00E21E8C"/>
    <w:rsid w:val="00E250B5"/>
    <w:rsid w:val="00E2708D"/>
    <w:rsid w:val="00E270E6"/>
    <w:rsid w:val="00E2770A"/>
    <w:rsid w:val="00E33737"/>
    <w:rsid w:val="00E33CD1"/>
    <w:rsid w:val="00E44250"/>
    <w:rsid w:val="00E47E96"/>
    <w:rsid w:val="00E53631"/>
    <w:rsid w:val="00E5420C"/>
    <w:rsid w:val="00E56339"/>
    <w:rsid w:val="00E56ECC"/>
    <w:rsid w:val="00E572EF"/>
    <w:rsid w:val="00E57FEE"/>
    <w:rsid w:val="00E629C3"/>
    <w:rsid w:val="00E667B4"/>
    <w:rsid w:val="00E715FD"/>
    <w:rsid w:val="00E71601"/>
    <w:rsid w:val="00E71F11"/>
    <w:rsid w:val="00E729F5"/>
    <w:rsid w:val="00E736B3"/>
    <w:rsid w:val="00E73C8D"/>
    <w:rsid w:val="00E758D8"/>
    <w:rsid w:val="00E76BE0"/>
    <w:rsid w:val="00E7728D"/>
    <w:rsid w:val="00E7795C"/>
    <w:rsid w:val="00E77F48"/>
    <w:rsid w:val="00E83C37"/>
    <w:rsid w:val="00E87B8E"/>
    <w:rsid w:val="00E900D1"/>
    <w:rsid w:val="00E90673"/>
    <w:rsid w:val="00E92149"/>
    <w:rsid w:val="00E926EA"/>
    <w:rsid w:val="00E932CE"/>
    <w:rsid w:val="00E9330B"/>
    <w:rsid w:val="00E937F2"/>
    <w:rsid w:val="00E96BC6"/>
    <w:rsid w:val="00E976C6"/>
    <w:rsid w:val="00EA00F3"/>
    <w:rsid w:val="00EA07A3"/>
    <w:rsid w:val="00EA1938"/>
    <w:rsid w:val="00EA3A4B"/>
    <w:rsid w:val="00EA6C48"/>
    <w:rsid w:val="00EA71E1"/>
    <w:rsid w:val="00EB0AE8"/>
    <w:rsid w:val="00EB26CD"/>
    <w:rsid w:val="00EB3306"/>
    <w:rsid w:val="00EB3FB0"/>
    <w:rsid w:val="00EB4C4B"/>
    <w:rsid w:val="00EB5A09"/>
    <w:rsid w:val="00EB5B49"/>
    <w:rsid w:val="00EB6E94"/>
    <w:rsid w:val="00EC1C37"/>
    <w:rsid w:val="00EC4A33"/>
    <w:rsid w:val="00EC4A87"/>
    <w:rsid w:val="00EC6271"/>
    <w:rsid w:val="00ED086D"/>
    <w:rsid w:val="00ED0F0B"/>
    <w:rsid w:val="00ED2EBC"/>
    <w:rsid w:val="00ED4755"/>
    <w:rsid w:val="00ED584C"/>
    <w:rsid w:val="00ED7431"/>
    <w:rsid w:val="00EE2381"/>
    <w:rsid w:val="00EE3BFD"/>
    <w:rsid w:val="00EE5A58"/>
    <w:rsid w:val="00EE64AA"/>
    <w:rsid w:val="00EE77EC"/>
    <w:rsid w:val="00EF0CFD"/>
    <w:rsid w:val="00EF1BA6"/>
    <w:rsid w:val="00EF4866"/>
    <w:rsid w:val="00EF6708"/>
    <w:rsid w:val="00EF6DD7"/>
    <w:rsid w:val="00EF754F"/>
    <w:rsid w:val="00F004E9"/>
    <w:rsid w:val="00F0467A"/>
    <w:rsid w:val="00F0649C"/>
    <w:rsid w:val="00F20E61"/>
    <w:rsid w:val="00F2303B"/>
    <w:rsid w:val="00F238B5"/>
    <w:rsid w:val="00F257D4"/>
    <w:rsid w:val="00F25A44"/>
    <w:rsid w:val="00F26811"/>
    <w:rsid w:val="00F26C08"/>
    <w:rsid w:val="00F336CC"/>
    <w:rsid w:val="00F33EFF"/>
    <w:rsid w:val="00F34FD9"/>
    <w:rsid w:val="00F36121"/>
    <w:rsid w:val="00F36EA1"/>
    <w:rsid w:val="00F3743A"/>
    <w:rsid w:val="00F37FA5"/>
    <w:rsid w:val="00F40265"/>
    <w:rsid w:val="00F42DF2"/>
    <w:rsid w:val="00F44415"/>
    <w:rsid w:val="00F44691"/>
    <w:rsid w:val="00F448CA"/>
    <w:rsid w:val="00F45123"/>
    <w:rsid w:val="00F4578F"/>
    <w:rsid w:val="00F46149"/>
    <w:rsid w:val="00F46952"/>
    <w:rsid w:val="00F50086"/>
    <w:rsid w:val="00F52603"/>
    <w:rsid w:val="00F52760"/>
    <w:rsid w:val="00F608C1"/>
    <w:rsid w:val="00F60A53"/>
    <w:rsid w:val="00F61230"/>
    <w:rsid w:val="00F62F45"/>
    <w:rsid w:val="00F6309B"/>
    <w:rsid w:val="00F64615"/>
    <w:rsid w:val="00F65669"/>
    <w:rsid w:val="00F65E67"/>
    <w:rsid w:val="00F701B3"/>
    <w:rsid w:val="00F7123B"/>
    <w:rsid w:val="00F71993"/>
    <w:rsid w:val="00F72BBB"/>
    <w:rsid w:val="00F735E8"/>
    <w:rsid w:val="00F739F2"/>
    <w:rsid w:val="00F73CCF"/>
    <w:rsid w:val="00F74FE5"/>
    <w:rsid w:val="00F750B6"/>
    <w:rsid w:val="00F76B07"/>
    <w:rsid w:val="00F80AE3"/>
    <w:rsid w:val="00F8360A"/>
    <w:rsid w:val="00F849DF"/>
    <w:rsid w:val="00F8600D"/>
    <w:rsid w:val="00F91D8A"/>
    <w:rsid w:val="00F93915"/>
    <w:rsid w:val="00F94304"/>
    <w:rsid w:val="00F943F5"/>
    <w:rsid w:val="00F94501"/>
    <w:rsid w:val="00F94AF9"/>
    <w:rsid w:val="00F957AF"/>
    <w:rsid w:val="00F96174"/>
    <w:rsid w:val="00FA08E4"/>
    <w:rsid w:val="00FA2515"/>
    <w:rsid w:val="00FA269B"/>
    <w:rsid w:val="00FA340A"/>
    <w:rsid w:val="00FA4F9B"/>
    <w:rsid w:val="00FA5DAA"/>
    <w:rsid w:val="00FA710D"/>
    <w:rsid w:val="00FB0D18"/>
    <w:rsid w:val="00FB1517"/>
    <w:rsid w:val="00FB390F"/>
    <w:rsid w:val="00FB4712"/>
    <w:rsid w:val="00FB582F"/>
    <w:rsid w:val="00FB6B5D"/>
    <w:rsid w:val="00FC082C"/>
    <w:rsid w:val="00FC2426"/>
    <w:rsid w:val="00FC3210"/>
    <w:rsid w:val="00FC3827"/>
    <w:rsid w:val="00FC3AF0"/>
    <w:rsid w:val="00FC3BFD"/>
    <w:rsid w:val="00FC4B9F"/>
    <w:rsid w:val="00FC4DD0"/>
    <w:rsid w:val="00FC6110"/>
    <w:rsid w:val="00FC6196"/>
    <w:rsid w:val="00FC654F"/>
    <w:rsid w:val="00FC77AF"/>
    <w:rsid w:val="00FC79C6"/>
    <w:rsid w:val="00FD00C2"/>
    <w:rsid w:val="00FD1226"/>
    <w:rsid w:val="00FD620B"/>
    <w:rsid w:val="00FD6B02"/>
    <w:rsid w:val="00FE0B7F"/>
    <w:rsid w:val="00FE0F32"/>
    <w:rsid w:val="00FE11DF"/>
    <w:rsid w:val="00FE2E9C"/>
    <w:rsid w:val="00FE62AA"/>
    <w:rsid w:val="00FF047B"/>
    <w:rsid w:val="00FF2F1A"/>
    <w:rsid w:val="00FF2FB9"/>
    <w:rsid w:val="00FF364F"/>
    <w:rsid w:val="00FF7481"/>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A60E4"/>
  <w15:docId w15:val="{594DD133-0B83-4D94-8880-F04E7D74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3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 w:type="character" w:customStyle="1" w:styleId="ui-provider">
    <w:name w:val="ui-provider"/>
    <w:basedOn w:val="Standardnpsmoodstavce"/>
    <w:rsid w:val="00EB5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667100440">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92333937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372611917">
      <w:bodyDiv w:val="1"/>
      <w:marLeft w:val="0"/>
      <w:marRight w:val="0"/>
      <w:marTop w:val="0"/>
      <w:marBottom w:val="0"/>
      <w:divBdr>
        <w:top w:val="none" w:sz="0" w:space="0" w:color="auto"/>
        <w:left w:val="none" w:sz="0" w:space="0" w:color="auto"/>
        <w:bottom w:val="none" w:sz="0" w:space="0" w:color="auto"/>
        <w:right w:val="none" w:sz="0" w:space="0" w:color="auto"/>
      </w:divBdr>
    </w:div>
    <w:div w:id="1376393378">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 w:id="2096784861">
      <w:bodyDiv w:val="1"/>
      <w:marLeft w:val="0"/>
      <w:marRight w:val="0"/>
      <w:marTop w:val="0"/>
      <w:marBottom w:val="0"/>
      <w:divBdr>
        <w:top w:val="none" w:sz="0" w:space="0" w:color="auto"/>
        <w:left w:val="none" w:sz="0" w:space="0" w:color="auto"/>
        <w:bottom w:val="none" w:sz="0" w:space="0" w:color="auto"/>
        <w:right w:val="none" w:sz="0" w:space="0" w:color="auto"/>
      </w:divBdr>
    </w:div>
    <w:div w:id="2125225483">
      <w:bodyDiv w:val="1"/>
      <w:marLeft w:val="0"/>
      <w:marRight w:val="0"/>
      <w:marTop w:val="0"/>
      <w:marBottom w:val="0"/>
      <w:divBdr>
        <w:top w:val="none" w:sz="0" w:space="0" w:color="auto"/>
        <w:left w:val="none" w:sz="0" w:space="0" w:color="auto"/>
        <w:bottom w:val="none" w:sz="0" w:space="0" w:color="auto"/>
        <w:right w:val="none" w:sz="0" w:space="0" w:color="auto"/>
      </w:divBdr>
    </w:div>
    <w:div w:id="2135127825">
      <w:bodyDiv w:val="1"/>
      <w:marLeft w:val="0"/>
      <w:marRight w:val="0"/>
      <w:marTop w:val="0"/>
      <w:marBottom w:val="0"/>
      <w:divBdr>
        <w:top w:val="none" w:sz="0" w:space="0" w:color="auto"/>
        <w:left w:val="none" w:sz="0" w:space="0" w:color="auto"/>
        <w:bottom w:val="none" w:sz="0" w:space="0" w:color="auto"/>
        <w:right w:val="none" w:sz="0" w:space="0" w:color="auto"/>
      </w:divBdr>
    </w:div>
    <w:div w:id="2146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iska.krohova@crestcom.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82c5473-2b97-4cd0-ba19-d66cd0f46ac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DA9842DBA47FB4F97EE05D15FAAB50A" ma:contentTypeVersion="4" ma:contentTypeDescription="Vytvoří nový dokument" ma:contentTypeScope="" ma:versionID="6f9644b4e43d6333fe68447961a283bf">
  <xsd:schema xmlns:xsd="http://www.w3.org/2001/XMLSchema" xmlns:xs="http://www.w3.org/2001/XMLSchema" xmlns:p="http://schemas.microsoft.com/office/2006/metadata/properties" xmlns:ns3="582c5473-2b97-4cd0-ba19-d66cd0f46ac6" targetNamespace="http://schemas.microsoft.com/office/2006/metadata/properties" ma:root="true" ma:fieldsID="52da21f40bf929f7e4944f73f6eb16e5" ns3:_="">
    <xsd:import namespace="582c5473-2b97-4cd0-ba19-d66cd0f46ac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c5473-2b97-4cd0-ba19-d66cd0f46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2901F-9299-4A9A-817D-EAA7280ADC3F}">
  <ds:schemaRefs>
    <ds:schemaRef ds:uri="http://schemas.microsoft.com/sharepoint/v3/contenttype/forms"/>
  </ds:schemaRefs>
</ds:datastoreItem>
</file>

<file path=customXml/itemProps2.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582c5473-2b97-4cd0-ba19-d66cd0f46ac6"/>
  </ds:schemaRefs>
</ds:datastoreItem>
</file>

<file path=customXml/itemProps3.xml><?xml version="1.0" encoding="utf-8"?>
<ds:datastoreItem xmlns:ds="http://schemas.openxmlformats.org/officeDocument/2006/customXml" ds:itemID="{15A7AA92-9CB9-4BF8-B360-F6AABA4F8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c5473-2b97-4cd0-ba19-d66cd0f46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E59371-464E-462D-AA79-EE8073501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1383</Words>
  <Characters>8165</Characters>
  <Application>Microsoft Office Word</Application>
  <DocSecurity>0</DocSecurity>
  <Lines>68</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9529</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2</cp:revision>
  <cp:lastPrinted>2015-11-30T16:29:00Z</cp:lastPrinted>
  <dcterms:created xsi:type="dcterms:W3CDTF">2023-08-14T08:52:00Z</dcterms:created>
  <dcterms:modified xsi:type="dcterms:W3CDTF">2023-08-14T08:52:00Z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0x0101004DA9842DBA47FB4F97EE05D15FAAB50A</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